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5E1DA" w14:textId="619E675B" w:rsidR="006D06D4" w:rsidRPr="005E6829" w:rsidRDefault="00394CF0">
      <w:pPr>
        <w:rPr>
          <w:b/>
          <w:sz w:val="22"/>
          <w:szCs w:val="22"/>
        </w:rPr>
      </w:pPr>
      <w:r w:rsidRPr="005E6829">
        <w:rPr>
          <w:b/>
          <w:sz w:val="22"/>
          <w:szCs w:val="22"/>
        </w:rPr>
        <w:t xml:space="preserve">Zahara </w:t>
      </w:r>
      <w:r w:rsidR="001C7EE3" w:rsidRPr="005E6829">
        <w:rPr>
          <w:b/>
          <w:sz w:val="22"/>
          <w:szCs w:val="22"/>
        </w:rPr>
        <w:t>Quick Sales Guide – CONFIDENTIAL</w:t>
      </w:r>
    </w:p>
    <w:p w14:paraId="6E87D0C4" w14:textId="77777777" w:rsidR="005E1221" w:rsidRDefault="005E1221">
      <w:pPr>
        <w:rPr>
          <w:sz w:val="22"/>
          <w:szCs w:val="22"/>
        </w:rPr>
      </w:pPr>
    </w:p>
    <w:p w14:paraId="282634A0" w14:textId="23B8404F" w:rsidR="001C7EE3" w:rsidRPr="005E6829" w:rsidRDefault="0022099F">
      <w:pPr>
        <w:rPr>
          <w:sz w:val="22"/>
          <w:szCs w:val="22"/>
        </w:rPr>
      </w:pPr>
      <w:r w:rsidRPr="005E6829">
        <w:rPr>
          <w:sz w:val="22"/>
          <w:szCs w:val="22"/>
        </w:rPr>
        <w:t>This simple guide is intended to help partner sales and account teams to identify and qualify potential new Zahara customers. The guide highlights next steps and contacts for more information.</w:t>
      </w:r>
    </w:p>
    <w:p w14:paraId="073CC7A4" w14:textId="77777777" w:rsidR="0022099F" w:rsidRPr="005E6829" w:rsidRDefault="0022099F">
      <w:pPr>
        <w:rPr>
          <w:sz w:val="22"/>
          <w:szCs w:val="22"/>
        </w:rPr>
      </w:pPr>
    </w:p>
    <w:tbl>
      <w:tblPr>
        <w:tblStyle w:val="TableGrid"/>
        <w:tblW w:w="0" w:type="auto"/>
        <w:tblLook w:val="04A0" w:firstRow="1" w:lastRow="0" w:firstColumn="1" w:lastColumn="0" w:noHBand="0" w:noVBand="1"/>
      </w:tblPr>
      <w:tblGrid>
        <w:gridCol w:w="2547"/>
        <w:gridCol w:w="6463"/>
      </w:tblGrid>
      <w:tr w:rsidR="001C7EE3" w:rsidRPr="005E6829" w14:paraId="0D92797C" w14:textId="77777777" w:rsidTr="005E1221">
        <w:tc>
          <w:tcPr>
            <w:tcW w:w="2547" w:type="dxa"/>
            <w:shd w:val="clear" w:color="auto" w:fill="D9E2F3" w:themeFill="accent1" w:themeFillTint="33"/>
          </w:tcPr>
          <w:p w14:paraId="475A139B" w14:textId="65AEF18E" w:rsidR="001C7EE3" w:rsidRPr="005E1221" w:rsidRDefault="001C7EE3">
            <w:pPr>
              <w:rPr>
                <w:b/>
                <w:bCs/>
              </w:rPr>
            </w:pPr>
            <w:r w:rsidRPr="005E1221">
              <w:rPr>
                <w:b/>
                <w:bCs/>
              </w:rPr>
              <w:t>Elevator Pitch</w:t>
            </w:r>
          </w:p>
          <w:p w14:paraId="5CBD9C17" w14:textId="367AF1A7" w:rsidR="0022099F" w:rsidRPr="005E6829" w:rsidRDefault="007D2E07">
            <w:pPr>
              <w:rPr>
                <w:i/>
                <w:sz w:val="22"/>
                <w:szCs w:val="22"/>
              </w:rPr>
            </w:pPr>
            <w:r w:rsidRPr="005E6829">
              <w:rPr>
                <w:i/>
                <w:sz w:val="22"/>
                <w:szCs w:val="22"/>
              </w:rPr>
              <w:t>Grab a prospects attention in 30 seconds or less.</w:t>
            </w:r>
          </w:p>
        </w:tc>
        <w:tc>
          <w:tcPr>
            <w:tcW w:w="6463" w:type="dxa"/>
          </w:tcPr>
          <w:p w14:paraId="2E5C083B" w14:textId="040C3DD3" w:rsidR="001C7EE3" w:rsidRDefault="521C07A5" w:rsidP="521C07A5">
            <w:pPr>
              <w:rPr>
                <w:sz w:val="22"/>
                <w:szCs w:val="22"/>
              </w:rPr>
            </w:pPr>
            <w:r w:rsidRPr="005E6829">
              <w:rPr>
                <w:sz w:val="22"/>
                <w:szCs w:val="22"/>
              </w:rPr>
              <w:t xml:space="preserve">Zahara </w:t>
            </w:r>
            <w:r w:rsidR="00F67DFB">
              <w:rPr>
                <w:sz w:val="22"/>
                <w:szCs w:val="22"/>
              </w:rPr>
              <w:t xml:space="preserve">is designed for the finance team to </w:t>
            </w:r>
            <w:r w:rsidR="005E6829" w:rsidRPr="005E6829">
              <w:rPr>
                <w:sz w:val="22"/>
                <w:szCs w:val="22"/>
              </w:rPr>
              <w:t>add control and visibility to the buying process with multi-step approvals for</w:t>
            </w:r>
            <w:r w:rsidRPr="005E6829">
              <w:rPr>
                <w:sz w:val="22"/>
                <w:szCs w:val="22"/>
              </w:rPr>
              <w:t xml:space="preserve"> purchase requisitions</w:t>
            </w:r>
            <w:r w:rsidR="005E6829" w:rsidRPr="005E6829">
              <w:rPr>
                <w:sz w:val="22"/>
                <w:szCs w:val="22"/>
              </w:rPr>
              <w:t xml:space="preserve">, purchase orders and vendor </w:t>
            </w:r>
            <w:r w:rsidRPr="005E6829">
              <w:rPr>
                <w:sz w:val="22"/>
                <w:szCs w:val="22"/>
              </w:rPr>
              <w:t xml:space="preserve">invoices. Zahara integrates </w:t>
            </w:r>
            <w:r w:rsidR="005E6829" w:rsidRPr="005E6829">
              <w:rPr>
                <w:sz w:val="22"/>
                <w:szCs w:val="22"/>
              </w:rPr>
              <w:t xml:space="preserve">with </w:t>
            </w:r>
            <w:r w:rsidR="005E1221">
              <w:rPr>
                <w:sz w:val="22"/>
                <w:szCs w:val="22"/>
              </w:rPr>
              <w:t>popular finance systems</w:t>
            </w:r>
            <w:r w:rsidRPr="005E6829">
              <w:rPr>
                <w:sz w:val="22"/>
                <w:szCs w:val="22"/>
              </w:rPr>
              <w:t xml:space="preserve"> as well as most ERP systems using standard formats.</w:t>
            </w:r>
            <w:r w:rsidR="005E6829" w:rsidRPr="005E6829">
              <w:rPr>
                <w:sz w:val="22"/>
                <w:szCs w:val="22"/>
              </w:rPr>
              <w:t xml:space="preserve"> Every purchase </w:t>
            </w:r>
            <w:proofErr w:type="gramStart"/>
            <w:r w:rsidR="005E6829" w:rsidRPr="005E6829">
              <w:rPr>
                <w:sz w:val="22"/>
                <w:szCs w:val="22"/>
              </w:rPr>
              <w:t>results</w:t>
            </w:r>
            <w:proofErr w:type="gramEnd"/>
            <w:r w:rsidR="005E6829" w:rsidRPr="005E6829">
              <w:rPr>
                <w:sz w:val="22"/>
                <w:szCs w:val="22"/>
              </w:rPr>
              <w:t xml:space="preserve"> in a full audit-trail from request t</w:t>
            </w:r>
            <w:r w:rsidR="00F67DFB">
              <w:rPr>
                <w:sz w:val="22"/>
                <w:szCs w:val="22"/>
              </w:rPr>
              <w:t xml:space="preserve">o </w:t>
            </w:r>
            <w:r w:rsidR="005E6829" w:rsidRPr="005E6829">
              <w:rPr>
                <w:sz w:val="22"/>
                <w:szCs w:val="22"/>
              </w:rPr>
              <w:t>payment.</w:t>
            </w:r>
          </w:p>
          <w:p w14:paraId="711A0082" w14:textId="6A6E8E75" w:rsidR="005E1221" w:rsidRPr="005E6829" w:rsidRDefault="005E1221" w:rsidP="521C07A5">
            <w:pPr>
              <w:rPr>
                <w:sz w:val="22"/>
                <w:szCs w:val="22"/>
              </w:rPr>
            </w:pPr>
          </w:p>
        </w:tc>
      </w:tr>
      <w:tr w:rsidR="001C7EE3" w:rsidRPr="005E6829" w14:paraId="06A7D95F" w14:textId="77777777" w:rsidTr="005E1221">
        <w:tc>
          <w:tcPr>
            <w:tcW w:w="2547" w:type="dxa"/>
            <w:shd w:val="clear" w:color="auto" w:fill="D9E2F3" w:themeFill="accent1" w:themeFillTint="33"/>
          </w:tcPr>
          <w:p w14:paraId="507368A5" w14:textId="77777777" w:rsidR="001C7EE3" w:rsidRPr="005E1221" w:rsidRDefault="001C7EE3">
            <w:pPr>
              <w:rPr>
                <w:b/>
                <w:bCs/>
              </w:rPr>
            </w:pPr>
            <w:r w:rsidRPr="005E1221">
              <w:rPr>
                <w:b/>
                <w:bCs/>
              </w:rPr>
              <w:t>Target Audience</w:t>
            </w:r>
          </w:p>
          <w:p w14:paraId="474B4012" w14:textId="08DA5FDB" w:rsidR="007D2E07" w:rsidRPr="005E6829" w:rsidRDefault="007D2E07">
            <w:pPr>
              <w:rPr>
                <w:i/>
                <w:sz w:val="22"/>
                <w:szCs w:val="22"/>
              </w:rPr>
            </w:pPr>
            <w:r w:rsidRPr="005E6829">
              <w:rPr>
                <w:i/>
                <w:sz w:val="22"/>
                <w:szCs w:val="22"/>
              </w:rPr>
              <w:t>Profile of companies that typically buy and benefit from Zahara.</w:t>
            </w:r>
          </w:p>
        </w:tc>
        <w:tc>
          <w:tcPr>
            <w:tcW w:w="6463" w:type="dxa"/>
          </w:tcPr>
          <w:p w14:paraId="01B649E9" w14:textId="77777777" w:rsidR="001C7EE3" w:rsidRPr="005E6829" w:rsidRDefault="005E6829">
            <w:pPr>
              <w:rPr>
                <w:sz w:val="22"/>
                <w:szCs w:val="22"/>
              </w:rPr>
            </w:pPr>
            <w:r w:rsidRPr="005E6829">
              <w:rPr>
                <w:sz w:val="22"/>
                <w:szCs w:val="22"/>
              </w:rPr>
              <w:t xml:space="preserve">Larger small businesses with multiple locations or multiple concurrent projects – typical verticals include construction, not for profits, events companies, retail chains, hospitality chains and sporting / leisure organisations. </w:t>
            </w:r>
          </w:p>
          <w:p w14:paraId="72379284" w14:textId="77777777" w:rsidR="005E6829" w:rsidRPr="005E6829" w:rsidRDefault="005E6829">
            <w:pPr>
              <w:rPr>
                <w:sz w:val="22"/>
                <w:szCs w:val="22"/>
              </w:rPr>
            </w:pPr>
          </w:p>
          <w:p w14:paraId="4A1E9A17" w14:textId="77777777" w:rsidR="005E1221" w:rsidRDefault="005E6829">
            <w:pPr>
              <w:rPr>
                <w:sz w:val="22"/>
                <w:szCs w:val="22"/>
              </w:rPr>
            </w:pPr>
            <w:r w:rsidRPr="005E6829">
              <w:rPr>
                <w:sz w:val="22"/>
                <w:szCs w:val="22"/>
              </w:rPr>
              <w:t>Specifically, not stock / inventory buyers like manufacturing – Zahara is all about the indirect costs or overheads</w:t>
            </w:r>
          </w:p>
          <w:p w14:paraId="0893F1C6" w14:textId="77777777" w:rsidR="005E1221" w:rsidRDefault="005E1221">
            <w:pPr>
              <w:rPr>
                <w:sz w:val="22"/>
                <w:szCs w:val="22"/>
              </w:rPr>
            </w:pPr>
          </w:p>
          <w:p w14:paraId="765B32C9" w14:textId="28D399C4" w:rsidR="005E6829" w:rsidRDefault="005E1221">
            <w:pPr>
              <w:rPr>
                <w:sz w:val="22"/>
                <w:szCs w:val="22"/>
              </w:rPr>
            </w:pPr>
            <w:r>
              <w:rPr>
                <w:sz w:val="22"/>
                <w:szCs w:val="22"/>
              </w:rPr>
              <w:t>A</w:t>
            </w:r>
            <w:r w:rsidR="005E6829" w:rsidRPr="005E6829">
              <w:rPr>
                <w:sz w:val="22"/>
                <w:szCs w:val="22"/>
              </w:rPr>
              <w:t xml:space="preserve"> restaurant chain would use Zahara for premises costs approvals and not for buying food which would be a daily purchase, probably online or phoned through.</w:t>
            </w:r>
          </w:p>
          <w:p w14:paraId="2CE5CAF5" w14:textId="1BB47E3A" w:rsidR="005E1221" w:rsidRPr="005E6829" w:rsidRDefault="005E1221">
            <w:pPr>
              <w:rPr>
                <w:sz w:val="22"/>
                <w:szCs w:val="22"/>
              </w:rPr>
            </w:pPr>
          </w:p>
        </w:tc>
      </w:tr>
      <w:tr w:rsidR="001C7EE3" w:rsidRPr="005E6829" w14:paraId="13DB34F5" w14:textId="77777777" w:rsidTr="005E1221">
        <w:tc>
          <w:tcPr>
            <w:tcW w:w="2547" w:type="dxa"/>
            <w:shd w:val="clear" w:color="auto" w:fill="D9E2F3" w:themeFill="accent1" w:themeFillTint="33"/>
          </w:tcPr>
          <w:p w14:paraId="4BAA7363" w14:textId="77777777" w:rsidR="001C7EE3" w:rsidRPr="005E1221" w:rsidRDefault="001C7EE3">
            <w:pPr>
              <w:rPr>
                <w:b/>
                <w:bCs/>
                <w:sz w:val="22"/>
                <w:szCs w:val="22"/>
              </w:rPr>
            </w:pPr>
            <w:r w:rsidRPr="005E1221">
              <w:rPr>
                <w:b/>
                <w:bCs/>
                <w:sz w:val="22"/>
                <w:szCs w:val="22"/>
              </w:rPr>
              <w:t>Customer Personas</w:t>
            </w:r>
          </w:p>
          <w:p w14:paraId="704AC61C" w14:textId="4AB1BFD0" w:rsidR="007D2E07" w:rsidRPr="005E6829" w:rsidRDefault="007D2E07">
            <w:pPr>
              <w:rPr>
                <w:i/>
                <w:sz w:val="22"/>
                <w:szCs w:val="22"/>
              </w:rPr>
            </w:pPr>
            <w:r w:rsidRPr="005E6829">
              <w:rPr>
                <w:i/>
                <w:sz w:val="22"/>
                <w:szCs w:val="22"/>
              </w:rPr>
              <w:t>Profile of key individual(s) to speak to within target company.</w:t>
            </w:r>
          </w:p>
        </w:tc>
        <w:tc>
          <w:tcPr>
            <w:tcW w:w="6463" w:type="dxa"/>
          </w:tcPr>
          <w:p w14:paraId="2AF62D8A" w14:textId="77777777" w:rsidR="005E1221" w:rsidRDefault="521C07A5" w:rsidP="521C07A5">
            <w:pPr>
              <w:rPr>
                <w:sz w:val="22"/>
                <w:szCs w:val="22"/>
              </w:rPr>
            </w:pPr>
            <w:r w:rsidRPr="005E6829">
              <w:rPr>
                <w:sz w:val="22"/>
                <w:szCs w:val="22"/>
              </w:rPr>
              <w:t xml:space="preserve">Finance Directors, </w:t>
            </w:r>
          </w:p>
          <w:p w14:paraId="7D3D2A04" w14:textId="77777777" w:rsidR="005E1221" w:rsidRDefault="521C07A5" w:rsidP="521C07A5">
            <w:pPr>
              <w:rPr>
                <w:sz w:val="22"/>
                <w:szCs w:val="22"/>
              </w:rPr>
            </w:pPr>
            <w:r w:rsidRPr="005E6829">
              <w:rPr>
                <w:sz w:val="22"/>
                <w:szCs w:val="22"/>
              </w:rPr>
              <w:t xml:space="preserve">financial controllers, </w:t>
            </w:r>
          </w:p>
          <w:p w14:paraId="44310C18" w14:textId="77777777" w:rsidR="005E1221" w:rsidRDefault="521C07A5" w:rsidP="521C07A5">
            <w:pPr>
              <w:rPr>
                <w:sz w:val="22"/>
                <w:szCs w:val="22"/>
              </w:rPr>
            </w:pPr>
            <w:r w:rsidRPr="005E6829">
              <w:rPr>
                <w:sz w:val="22"/>
                <w:szCs w:val="22"/>
              </w:rPr>
              <w:t xml:space="preserve">accounts payable managers, </w:t>
            </w:r>
          </w:p>
          <w:p w14:paraId="16BC263C" w14:textId="77777777" w:rsidR="005E1221" w:rsidRDefault="521C07A5" w:rsidP="521C07A5">
            <w:pPr>
              <w:rPr>
                <w:sz w:val="22"/>
                <w:szCs w:val="22"/>
              </w:rPr>
            </w:pPr>
            <w:r w:rsidRPr="005E6829">
              <w:rPr>
                <w:sz w:val="22"/>
                <w:szCs w:val="22"/>
              </w:rPr>
              <w:t xml:space="preserve">accountants, </w:t>
            </w:r>
          </w:p>
          <w:p w14:paraId="47344486" w14:textId="77777777" w:rsidR="005E1221" w:rsidRDefault="521C07A5" w:rsidP="521C07A5">
            <w:pPr>
              <w:rPr>
                <w:sz w:val="22"/>
                <w:szCs w:val="22"/>
              </w:rPr>
            </w:pPr>
            <w:r w:rsidRPr="005E6829">
              <w:rPr>
                <w:sz w:val="22"/>
                <w:szCs w:val="22"/>
              </w:rPr>
              <w:t xml:space="preserve">bookkeepers. </w:t>
            </w:r>
          </w:p>
          <w:p w14:paraId="11FC4D43" w14:textId="77777777" w:rsidR="005E1221" w:rsidRDefault="005E1221" w:rsidP="521C07A5">
            <w:pPr>
              <w:rPr>
                <w:sz w:val="22"/>
                <w:szCs w:val="22"/>
              </w:rPr>
            </w:pPr>
          </w:p>
          <w:p w14:paraId="2965A1FD" w14:textId="77777777" w:rsidR="001C7EE3" w:rsidRDefault="521C07A5" w:rsidP="521C07A5">
            <w:pPr>
              <w:rPr>
                <w:sz w:val="22"/>
                <w:szCs w:val="22"/>
              </w:rPr>
            </w:pPr>
            <w:proofErr w:type="gramStart"/>
            <w:r w:rsidRPr="005E6829">
              <w:rPr>
                <w:sz w:val="22"/>
                <w:szCs w:val="22"/>
              </w:rPr>
              <w:t>Typically</w:t>
            </w:r>
            <w:proofErr w:type="gramEnd"/>
            <w:r w:rsidRPr="005E6829">
              <w:rPr>
                <w:sz w:val="22"/>
                <w:szCs w:val="22"/>
              </w:rPr>
              <w:t xml:space="preserve"> middle management, familiar with accounting software. Under pressure to deliver cost savings and process efficiencies. Often IT managers will do reconnaissance and then recommend to the accounts department. </w:t>
            </w:r>
          </w:p>
          <w:p w14:paraId="7F9F0DA3" w14:textId="172CB698" w:rsidR="005E1221" w:rsidRPr="005E6829" w:rsidRDefault="005E1221" w:rsidP="521C07A5">
            <w:pPr>
              <w:rPr>
                <w:sz w:val="22"/>
                <w:szCs w:val="22"/>
              </w:rPr>
            </w:pPr>
          </w:p>
        </w:tc>
      </w:tr>
      <w:tr w:rsidR="001C7EE3" w:rsidRPr="005E6829" w14:paraId="0BC4C4EC" w14:textId="77777777" w:rsidTr="005E1221">
        <w:tc>
          <w:tcPr>
            <w:tcW w:w="2547" w:type="dxa"/>
            <w:shd w:val="clear" w:color="auto" w:fill="D9E2F3" w:themeFill="accent1" w:themeFillTint="33"/>
          </w:tcPr>
          <w:p w14:paraId="65B18ED6" w14:textId="77777777" w:rsidR="001C7EE3" w:rsidRPr="005E1221" w:rsidRDefault="001C7EE3">
            <w:pPr>
              <w:rPr>
                <w:b/>
                <w:bCs/>
                <w:sz w:val="22"/>
                <w:szCs w:val="22"/>
              </w:rPr>
            </w:pPr>
            <w:r w:rsidRPr="005E1221">
              <w:rPr>
                <w:b/>
                <w:bCs/>
                <w:sz w:val="22"/>
                <w:szCs w:val="22"/>
              </w:rPr>
              <w:t>Pain Points</w:t>
            </w:r>
            <w:r w:rsidR="001C02C9" w:rsidRPr="005E1221">
              <w:rPr>
                <w:b/>
                <w:bCs/>
                <w:sz w:val="22"/>
                <w:szCs w:val="22"/>
              </w:rPr>
              <w:t xml:space="preserve"> [1]</w:t>
            </w:r>
          </w:p>
          <w:p w14:paraId="5B8B4F87" w14:textId="7E49F376" w:rsidR="007D2E07" w:rsidRPr="005E6829" w:rsidRDefault="007D2E07">
            <w:pPr>
              <w:rPr>
                <w:i/>
                <w:sz w:val="22"/>
                <w:szCs w:val="22"/>
              </w:rPr>
            </w:pPr>
            <w:r w:rsidRPr="005E6829">
              <w:rPr>
                <w:i/>
                <w:sz w:val="22"/>
                <w:szCs w:val="22"/>
              </w:rPr>
              <w:t xml:space="preserve">The key challenges that are audience are facing. </w:t>
            </w:r>
          </w:p>
        </w:tc>
        <w:tc>
          <w:tcPr>
            <w:tcW w:w="6463" w:type="dxa"/>
          </w:tcPr>
          <w:p w14:paraId="293E2513" w14:textId="77777777" w:rsidR="005E1221" w:rsidRDefault="001C02C9">
            <w:pPr>
              <w:rPr>
                <w:sz w:val="22"/>
                <w:szCs w:val="22"/>
              </w:rPr>
            </w:pPr>
            <w:r w:rsidRPr="005E6829">
              <w:rPr>
                <w:sz w:val="22"/>
                <w:szCs w:val="22"/>
              </w:rPr>
              <w:t>48% of companies say m</w:t>
            </w:r>
            <w:r w:rsidR="00213919" w:rsidRPr="005E6829">
              <w:rPr>
                <w:sz w:val="22"/>
                <w:szCs w:val="22"/>
              </w:rPr>
              <w:t>anual processes (</w:t>
            </w:r>
            <w:proofErr w:type="spellStart"/>
            <w:proofErr w:type="gramStart"/>
            <w:r w:rsidR="00213919" w:rsidRPr="005E6829">
              <w:rPr>
                <w:sz w:val="22"/>
                <w:szCs w:val="22"/>
              </w:rPr>
              <w:t>eg</w:t>
            </w:r>
            <w:proofErr w:type="spellEnd"/>
            <w:proofErr w:type="gramEnd"/>
            <w:r w:rsidR="00213919" w:rsidRPr="005E6829">
              <w:rPr>
                <w:sz w:val="22"/>
                <w:szCs w:val="22"/>
              </w:rPr>
              <w:t xml:space="preserve"> entering invoices, </w:t>
            </w:r>
            <w:r w:rsidRPr="005E6829">
              <w:rPr>
                <w:sz w:val="22"/>
                <w:szCs w:val="22"/>
              </w:rPr>
              <w:t xml:space="preserve">emailing / </w:t>
            </w:r>
            <w:r w:rsidR="00213919" w:rsidRPr="005E6829">
              <w:rPr>
                <w:sz w:val="22"/>
                <w:szCs w:val="22"/>
              </w:rPr>
              <w:t>chasing approvals</w:t>
            </w:r>
            <w:r w:rsidRPr="005E6829">
              <w:rPr>
                <w:sz w:val="22"/>
                <w:szCs w:val="22"/>
              </w:rPr>
              <w:t xml:space="preserve"> etc) is biggest challenge. </w:t>
            </w:r>
          </w:p>
          <w:p w14:paraId="21DDE7C7" w14:textId="77777777" w:rsidR="005E1221" w:rsidRPr="005E1221" w:rsidRDefault="001C02C9" w:rsidP="005E1221">
            <w:pPr>
              <w:pStyle w:val="ListParagraph"/>
              <w:numPr>
                <w:ilvl w:val="0"/>
                <w:numId w:val="10"/>
              </w:numPr>
              <w:rPr>
                <w:sz w:val="22"/>
                <w:szCs w:val="22"/>
              </w:rPr>
            </w:pPr>
            <w:r w:rsidRPr="005E1221">
              <w:rPr>
                <w:sz w:val="22"/>
                <w:szCs w:val="22"/>
              </w:rPr>
              <w:t xml:space="preserve">34% lost or missing invoices, </w:t>
            </w:r>
          </w:p>
          <w:p w14:paraId="0D56A4C9" w14:textId="77777777" w:rsidR="005E1221" w:rsidRPr="005E1221" w:rsidRDefault="001C02C9" w:rsidP="005E1221">
            <w:pPr>
              <w:pStyle w:val="ListParagraph"/>
              <w:numPr>
                <w:ilvl w:val="0"/>
                <w:numId w:val="10"/>
              </w:numPr>
              <w:rPr>
                <w:sz w:val="22"/>
                <w:szCs w:val="22"/>
              </w:rPr>
            </w:pPr>
            <w:r w:rsidRPr="005E1221">
              <w:rPr>
                <w:sz w:val="22"/>
                <w:szCs w:val="22"/>
              </w:rPr>
              <w:t xml:space="preserve">32% paper invoices, </w:t>
            </w:r>
          </w:p>
          <w:p w14:paraId="20A74B4D" w14:textId="77777777" w:rsidR="005E1221" w:rsidRPr="005E1221" w:rsidRDefault="001C02C9" w:rsidP="005E1221">
            <w:pPr>
              <w:pStyle w:val="ListParagraph"/>
              <w:numPr>
                <w:ilvl w:val="0"/>
                <w:numId w:val="10"/>
              </w:numPr>
              <w:rPr>
                <w:sz w:val="22"/>
                <w:szCs w:val="22"/>
              </w:rPr>
            </w:pPr>
            <w:r w:rsidRPr="005E1221">
              <w:rPr>
                <w:sz w:val="22"/>
                <w:szCs w:val="22"/>
              </w:rPr>
              <w:t xml:space="preserve">31% getting approvals, </w:t>
            </w:r>
          </w:p>
          <w:p w14:paraId="43D21E7C" w14:textId="77777777" w:rsidR="001C7EE3" w:rsidRDefault="001C02C9" w:rsidP="005E1221">
            <w:pPr>
              <w:pStyle w:val="ListParagraph"/>
              <w:numPr>
                <w:ilvl w:val="0"/>
                <w:numId w:val="10"/>
              </w:numPr>
              <w:rPr>
                <w:sz w:val="22"/>
                <w:szCs w:val="22"/>
              </w:rPr>
            </w:pPr>
            <w:r w:rsidRPr="005E1221">
              <w:rPr>
                <w:sz w:val="22"/>
                <w:szCs w:val="22"/>
              </w:rPr>
              <w:t>29% dealing with discrepancies and errors.</w:t>
            </w:r>
          </w:p>
          <w:p w14:paraId="0A76D48C" w14:textId="69AD98F7" w:rsidR="005E1221" w:rsidRPr="005E1221" w:rsidRDefault="005E1221" w:rsidP="005E1221">
            <w:pPr>
              <w:pStyle w:val="ListParagraph"/>
              <w:numPr>
                <w:ilvl w:val="0"/>
                <w:numId w:val="10"/>
              </w:numPr>
              <w:rPr>
                <w:sz w:val="22"/>
                <w:szCs w:val="22"/>
              </w:rPr>
            </w:pPr>
          </w:p>
        </w:tc>
      </w:tr>
      <w:tr w:rsidR="007D2E07" w:rsidRPr="005E6829" w14:paraId="2AB4B0FF" w14:textId="77777777" w:rsidTr="005E1221">
        <w:tc>
          <w:tcPr>
            <w:tcW w:w="2547" w:type="dxa"/>
            <w:shd w:val="clear" w:color="auto" w:fill="D9E2F3" w:themeFill="accent1" w:themeFillTint="33"/>
          </w:tcPr>
          <w:p w14:paraId="38C0A09F" w14:textId="77777777" w:rsidR="007D2E07" w:rsidRPr="005E1221" w:rsidRDefault="007D2E07" w:rsidP="007D2E07">
            <w:pPr>
              <w:rPr>
                <w:b/>
                <w:bCs/>
                <w:sz w:val="22"/>
                <w:szCs w:val="22"/>
              </w:rPr>
            </w:pPr>
            <w:r w:rsidRPr="005E1221">
              <w:rPr>
                <w:b/>
                <w:bCs/>
                <w:sz w:val="22"/>
                <w:szCs w:val="22"/>
              </w:rPr>
              <w:t>Competitive Advantage</w:t>
            </w:r>
          </w:p>
          <w:p w14:paraId="10AA5AEE" w14:textId="6E342FFA" w:rsidR="00394CF0" w:rsidRPr="005E6829" w:rsidRDefault="00394CF0" w:rsidP="007D2E07">
            <w:pPr>
              <w:rPr>
                <w:i/>
                <w:sz w:val="22"/>
                <w:szCs w:val="22"/>
              </w:rPr>
            </w:pPr>
            <w:r w:rsidRPr="005E6829">
              <w:rPr>
                <w:i/>
                <w:sz w:val="22"/>
                <w:szCs w:val="22"/>
              </w:rPr>
              <w:t xml:space="preserve">What else might they be doing or looking at </w:t>
            </w:r>
            <w:r w:rsidR="00401E3B" w:rsidRPr="005E6829">
              <w:rPr>
                <w:i/>
                <w:sz w:val="22"/>
                <w:szCs w:val="22"/>
              </w:rPr>
              <w:t>&amp; how does Zahara compare?</w:t>
            </w:r>
          </w:p>
        </w:tc>
        <w:tc>
          <w:tcPr>
            <w:tcW w:w="6463" w:type="dxa"/>
          </w:tcPr>
          <w:p w14:paraId="7DB87753" w14:textId="6AD354CB" w:rsidR="007D2E07" w:rsidRPr="005E6829" w:rsidRDefault="007D2E07" w:rsidP="00401E3B">
            <w:pPr>
              <w:pStyle w:val="ListParagraph"/>
              <w:numPr>
                <w:ilvl w:val="0"/>
                <w:numId w:val="6"/>
              </w:numPr>
              <w:rPr>
                <w:sz w:val="22"/>
                <w:szCs w:val="22"/>
              </w:rPr>
            </w:pPr>
            <w:r w:rsidRPr="005E6829">
              <w:rPr>
                <w:sz w:val="22"/>
                <w:szCs w:val="22"/>
              </w:rPr>
              <w:t>Manual Processes – 80% market share.</w:t>
            </w:r>
            <w:r w:rsidR="005E6829" w:rsidRPr="005E6829">
              <w:rPr>
                <w:sz w:val="22"/>
                <w:szCs w:val="22"/>
              </w:rPr>
              <w:t xml:space="preserve"> – using Word / Excel </w:t>
            </w:r>
          </w:p>
          <w:p w14:paraId="577415BA" w14:textId="2D8297FB" w:rsidR="007D2E07" w:rsidRPr="005E6829" w:rsidRDefault="007D2E07" w:rsidP="00401E3B">
            <w:pPr>
              <w:pStyle w:val="ListParagraph"/>
              <w:numPr>
                <w:ilvl w:val="0"/>
                <w:numId w:val="6"/>
              </w:numPr>
              <w:rPr>
                <w:sz w:val="22"/>
                <w:szCs w:val="22"/>
              </w:rPr>
            </w:pPr>
            <w:proofErr w:type="spellStart"/>
            <w:r w:rsidRPr="005E6829">
              <w:rPr>
                <w:sz w:val="22"/>
                <w:szCs w:val="22"/>
              </w:rPr>
              <w:t>ReceiptBank</w:t>
            </w:r>
            <w:proofErr w:type="spellEnd"/>
            <w:r w:rsidR="00401E3B" w:rsidRPr="005E6829">
              <w:rPr>
                <w:sz w:val="22"/>
                <w:szCs w:val="22"/>
              </w:rPr>
              <w:t xml:space="preserve"> </w:t>
            </w:r>
            <w:r w:rsidR="005E1221">
              <w:rPr>
                <w:sz w:val="22"/>
                <w:szCs w:val="22"/>
              </w:rPr>
              <w:t>–</w:t>
            </w:r>
            <w:r w:rsidR="00401E3B" w:rsidRPr="005E6829">
              <w:rPr>
                <w:sz w:val="22"/>
                <w:szCs w:val="22"/>
              </w:rPr>
              <w:t xml:space="preserve"> </w:t>
            </w:r>
            <w:r w:rsidR="005E1221">
              <w:rPr>
                <w:sz w:val="22"/>
                <w:szCs w:val="22"/>
              </w:rPr>
              <w:t xml:space="preserve">Invoice processing </w:t>
            </w:r>
          </w:p>
          <w:p w14:paraId="1B7277A2" w14:textId="163A3F88" w:rsidR="007D2E07" w:rsidRPr="005E6829" w:rsidRDefault="007D2E07" w:rsidP="00401E3B">
            <w:pPr>
              <w:pStyle w:val="ListParagraph"/>
              <w:numPr>
                <w:ilvl w:val="0"/>
                <w:numId w:val="6"/>
              </w:numPr>
              <w:rPr>
                <w:sz w:val="22"/>
                <w:szCs w:val="22"/>
              </w:rPr>
            </w:pPr>
            <w:r w:rsidRPr="005E6829">
              <w:rPr>
                <w:sz w:val="22"/>
                <w:szCs w:val="22"/>
              </w:rPr>
              <w:t>Approval Max</w:t>
            </w:r>
            <w:r w:rsidR="00401E3B" w:rsidRPr="005E6829">
              <w:rPr>
                <w:sz w:val="22"/>
                <w:szCs w:val="22"/>
              </w:rPr>
              <w:t xml:space="preserve"> </w:t>
            </w:r>
            <w:r w:rsidR="005E1221">
              <w:rPr>
                <w:sz w:val="22"/>
                <w:szCs w:val="22"/>
              </w:rPr>
              <w:t>–</w:t>
            </w:r>
            <w:r w:rsidR="00401E3B" w:rsidRPr="005E6829">
              <w:rPr>
                <w:sz w:val="22"/>
                <w:szCs w:val="22"/>
              </w:rPr>
              <w:t xml:space="preserve"> </w:t>
            </w:r>
            <w:r w:rsidR="005E1221">
              <w:rPr>
                <w:sz w:val="22"/>
                <w:szCs w:val="22"/>
              </w:rPr>
              <w:t xml:space="preserve">Approvals </w:t>
            </w:r>
          </w:p>
          <w:p w14:paraId="7C150E2C" w14:textId="0A4419B0" w:rsidR="005E6829" w:rsidRDefault="005E6829" w:rsidP="00401E3B">
            <w:pPr>
              <w:pStyle w:val="ListParagraph"/>
              <w:numPr>
                <w:ilvl w:val="0"/>
                <w:numId w:val="6"/>
              </w:numPr>
              <w:rPr>
                <w:sz w:val="22"/>
                <w:szCs w:val="22"/>
              </w:rPr>
            </w:pPr>
            <w:proofErr w:type="spellStart"/>
            <w:r w:rsidRPr="005E6829">
              <w:rPr>
                <w:sz w:val="22"/>
                <w:szCs w:val="22"/>
              </w:rPr>
              <w:t>Procurify</w:t>
            </w:r>
            <w:proofErr w:type="spellEnd"/>
            <w:r w:rsidR="005E1221">
              <w:rPr>
                <w:sz w:val="22"/>
                <w:szCs w:val="22"/>
              </w:rPr>
              <w:t xml:space="preserve"> – No invoice processing </w:t>
            </w:r>
          </w:p>
          <w:p w14:paraId="719A214B" w14:textId="31C7CD38" w:rsidR="005E1221" w:rsidRDefault="005E1221" w:rsidP="00401E3B">
            <w:pPr>
              <w:pStyle w:val="ListParagraph"/>
              <w:numPr>
                <w:ilvl w:val="0"/>
                <w:numId w:val="6"/>
              </w:numPr>
              <w:rPr>
                <w:sz w:val="22"/>
                <w:szCs w:val="22"/>
              </w:rPr>
            </w:pPr>
            <w:r>
              <w:rPr>
                <w:sz w:val="22"/>
                <w:szCs w:val="22"/>
              </w:rPr>
              <w:t>Concur – expensive and complicated</w:t>
            </w:r>
          </w:p>
          <w:p w14:paraId="5918B7EE" w14:textId="3EDA7150" w:rsidR="005E1221" w:rsidRDefault="005E1221" w:rsidP="005E1221">
            <w:pPr>
              <w:rPr>
                <w:sz w:val="22"/>
                <w:szCs w:val="22"/>
              </w:rPr>
            </w:pPr>
          </w:p>
          <w:p w14:paraId="5D39D6A3" w14:textId="0EEC1D7C" w:rsidR="005E1221" w:rsidRDefault="005E1221" w:rsidP="005E1221">
            <w:pPr>
              <w:rPr>
                <w:sz w:val="22"/>
                <w:szCs w:val="22"/>
              </w:rPr>
            </w:pPr>
          </w:p>
          <w:p w14:paraId="1333D19A" w14:textId="45FCB339" w:rsidR="005E1221" w:rsidRDefault="005E1221" w:rsidP="005E1221">
            <w:pPr>
              <w:rPr>
                <w:sz w:val="22"/>
                <w:szCs w:val="22"/>
              </w:rPr>
            </w:pPr>
          </w:p>
          <w:p w14:paraId="0A7466FB" w14:textId="77777777" w:rsidR="005E1221" w:rsidRPr="005E1221" w:rsidRDefault="005E1221" w:rsidP="005E1221">
            <w:pPr>
              <w:rPr>
                <w:sz w:val="22"/>
                <w:szCs w:val="22"/>
              </w:rPr>
            </w:pPr>
          </w:p>
          <w:p w14:paraId="726F163A" w14:textId="77777777" w:rsidR="007D2E07" w:rsidRPr="005E6829" w:rsidRDefault="007D2E07" w:rsidP="007D2E07">
            <w:pPr>
              <w:rPr>
                <w:sz w:val="22"/>
                <w:szCs w:val="22"/>
              </w:rPr>
            </w:pPr>
          </w:p>
        </w:tc>
      </w:tr>
      <w:tr w:rsidR="007D2E07" w:rsidRPr="005E6829" w14:paraId="0DB958D3" w14:textId="77777777" w:rsidTr="005E1221">
        <w:tc>
          <w:tcPr>
            <w:tcW w:w="2547" w:type="dxa"/>
            <w:shd w:val="clear" w:color="auto" w:fill="D9E2F3" w:themeFill="accent1" w:themeFillTint="33"/>
          </w:tcPr>
          <w:p w14:paraId="101908B3" w14:textId="77777777" w:rsidR="007D2E07" w:rsidRPr="005E1221" w:rsidRDefault="007D2E07" w:rsidP="007D2E07">
            <w:pPr>
              <w:rPr>
                <w:b/>
                <w:bCs/>
                <w:sz w:val="22"/>
                <w:szCs w:val="22"/>
              </w:rPr>
            </w:pPr>
            <w:r w:rsidRPr="005E1221">
              <w:rPr>
                <w:b/>
                <w:bCs/>
                <w:sz w:val="22"/>
                <w:szCs w:val="22"/>
              </w:rPr>
              <w:lastRenderedPageBreak/>
              <w:t>Qualification Questions</w:t>
            </w:r>
          </w:p>
          <w:p w14:paraId="401DDC97" w14:textId="77777777" w:rsidR="007D2E07" w:rsidRPr="005E6829" w:rsidRDefault="007D2E07" w:rsidP="007D2E07">
            <w:pPr>
              <w:rPr>
                <w:i/>
                <w:sz w:val="22"/>
                <w:szCs w:val="22"/>
              </w:rPr>
            </w:pPr>
            <w:r w:rsidRPr="005E6829">
              <w:rPr>
                <w:i/>
                <w:sz w:val="22"/>
                <w:szCs w:val="22"/>
              </w:rPr>
              <w:t>The key questions to ask in order to identify an opportunity.</w:t>
            </w:r>
          </w:p>
          <w:p w14:paraId="513B246B" w14:textId="14208F15" w:rsidR="007D2E07" w:rsidRPr="005E6829" w:rsidRDefault="007D2E07" w:rsidP="007D2E07">
            <w:pPr>
              <w:rPr>
                <w:i/>
                <w:sz w:val="22"/>
                <w:szCs w:val="22"/>
              </w:rPr>
            </w:pPr>
          </w:p>
        </w:tc>
        <w:tc>
          <w:tcPr>
            <w:tcW w:w="6463" w:type="dxa"/>
          </w:tcPr>
          <w:p w14:paraId="58C5A7EB" w14:textId="77777777" w:rsidR="005E1221" w:rsidRDefault="005E6829" w:rsidP="521C07A5">
            <w:pPr>
              <w:rPr>
                <w:sz w:val="22"/>
                <w:szCs w:val="22"/>
              </w:rPr>
            </w:pPr>
            <w:r w:rsidRPr="005E6829">
              <w:rPr>
                <w:sz w:val="22"/>
                <w:szCs w:val="22"/>
              </w:rPr>
              <w:t xml:space="preserve">Do you use purchase orders? </w:t>
            </w:r>
          </w:p>
          <w:p w14:paraId="6C2E028C" w14:textId="5E64B6CC" w:rsidR="007D2E07" w:rsidRPr="005E6829" w:rsidRDefault="005E6829" w:rsidP="521C07A5">
            <w:pPr>
              <w:rPr>
                <w:sz w:val="22"/>
                <w:szCs w:val="22"/>
              </w:rPr>
            </w:pPr>
            <w:r w:rsidRPr="005E6829">
              <w:rPr>
                <w:sz w:val="22"/>
                <w:szCs w:val="22"/>
              </w:rPr>
              <w:t xml:space="preserve">How do you raise them (looking for manual process </w:t>
            </w:r>
            <w:proofErr w:type="gramStart"/>
            <w:r w:rsidRPr="005E6829">
              <w:rPr>
                <w:sz w:val="22"/>
                <w:szCs w:val="22"/>
              </w:rPr>
              <w:t>here)</w:t>
            </w:r>
            <w:proofErr w:type="gramEnd"/>
          </w:p>
          <w:p w14:paraId="63475ED3" w14:textId="77777777" w:rsidR="005E6829" w:rsidRPr="005E6829" w:rsidRDefault="005E6829" w:rsidP="521C07A5">
            <w:pPr>
              <w:rPr>
                <w:sz w:val="22"/>
                <w:szCs w:val="22"/>
              </w:rPr>
            </w:pPr>
            <w:r w:rsidRPr="005E6829">
              <w:rPr>
                <w:sz w:val="22"/>
                <w:szCs w:val="22"/>
              </w:rPr>
              <w:t>What accounts system do you use?</w:t>
            </w:r>
          </w:p>
          <w:p w14:paraId="6A4F5BE7" w14:textId="77777777" w:rsidR="005E6829" w:rsidRPr="005E6829" w:rsidRDefault="005E6829" w:rsidP="521C07A5">
            <w:pPr>
              <w:rPr>
                <w:sz w:val="22"/>
                <w:szCs w:val="22"/>
              </w:rPr>
            </w:pPr>
            <w:r w:rsidRPr="005E6829">
              <w:rPr>
                <w:sz w:val="22"/>
                <w:szCs w:val="22"/>
              </w:rPr>
              <w:t xml:space="preserve">How many </w:t>
            </w:r>
            <w:proofErr w:type="gramStart"/>
            <w:r w:rsidRPr="005E6829">
              <w:rPr>
                <w:sz w:val="22"/>
                <w:szCs w:val="22"/>
              </w:rPr>
              <w:t>vendor</w:t>
            </w:r>
            <w:proofErr w:type="gramEnd"/>
            <w:r w:rsidRPr="005E6829">
              <w:rPr>
                <w:sz w:val="22"/>
                <w:szCs w:val="22"/>
              </w:rPr>
              <w:t xml:space="preserve"> invoices a month do you process?</w:t>
            </w:r>
          </w:p>
          <w:p w14:paraId="31501E77" w14:textId="77777777" w:rsidR="005E6829" w:rsidRDefault="005E6829" w:rsidP="521C07A5">
            <w:pPr>
              <w:rPr>
                <w:sz w:val="22"/>
                <w:szCs w:val="22"/>
              </w:rPr>
            </w:pPr>
            <w:r w:rsidRPr="005E6829">
              <w:rPr>
                <w:sz w:val="22"/>
                <w:szCs w:val="22"/>
              </w:rPr>
              <w:t>What’s your biggest pain in the finance department?</w:t>
            </w:r>
          </w:p>
          <w:p w14:paraId="64F1077E" w14:textId="2E9F536C" w:rsidR="005E1221" w:rsidRPr="005E6829" w:rsidRDefault="005E1221" w:rsidP="521C07A5">
            <w:pPr>
              <w:rPr>
                <w:sz w:val="22"/>
                <w:szCs w:val="22"/>
              </w:rPr>
            </w:pPr>
          </w:p>
        </w:tc>
      </w:tr>
      <w:tr w:rsidR="007D2E07" w:rsidRPr="005E6829" w14:paraId="0ACD65F1" w14:textId="77777777" w:rsidTr="005E1221">
        <w:tc>
          <w:tcPr>
            <w:tcW w:w="2547" w:type="dxa"/>
            <w:shd w:val="clear" w:color="auto" w:fill="D9E2F3" w:themeFill="accent1" w:themeFillTint="33"/>
          </w:tcPr>
          <w:p w14:paraId="4091BD05" w14:textId="77777777" w:rsidR="007D2E07" w:rsidRPr="009A07B9" w:rsidRDefault="007D2E07" w:rsidP="007D2E07">
            <w:pPr>
              <w:rPr>
                <w:b/>
                <w:bCs/>
                <w:sz w:val="22"/>
                <w:szCs w:val="22"/>
              </w:rPr>
            </w:pPr>
            <w:r w:rsidRPr="009A07B9">
              <w:rPr>
                <w:b/>
                <w:bCs/>
                <w:sz w:val="22"/>
                <w:szCs w:val="22"/>
              </w:rPr>
              <w:t>Common Objections</w:t>
            </w:r>
          </w:p>
          <w:p w14:paraId="1A914749" w14:textId="7DC7F2BB" w:rsidR="007D2E07" w:rsidRPr="005E6829" w:rsidRDefault="007D2E07" w:rsidP="007D2E07">
            <w:pPr>
              <w:rPr>
                <w:i/>
                <w:sz w:val="22"/>
                <w:szCs w:val="22"/>
              </w:rPr>
            </w:pPr>
            <w:r w:rsidRPr="005E6829">
              <w:rPr>
                <w:i/>
                <w:sz w:val="22"/>
                <w:szCs w:val="22"/>
              </w:rPr>
              <w:t>Typical responses and how to handle them.</w:t>
            </w:r>
          </w:p>
        </w:tc>
        <w:tc>
          <w:tcPr>
            <w:tcW w:w="6463" w:type="dxa"/>
          </w:tcPr>
          <w:p w14:paraId="0DB77A08" w14:textId="66DB0EDB" w:rsidR="007D2E07" w:rsidRPr="005E6829" w:rsidRDefault="007D2E07" w:rsidP="007D2E07">
            <w:pPr>
              <w:pStyle w:val="ListParagraph"/>
              <w:numPr>
                <w:ilvl w:val="0"/>
                <w:numId w:val="1"/>
              </w:numPr>
              <w:rPr>
                <w:sz w:val="22"/>
                <w:szCs w:val="22"/>
              </w:rPr>
            </w:pPr>
            <w:r w:rsidRPr="005E6829">
              <w:rPr>
                <w:sz w:val="22"/>
                <w:szCs w:val="22"/>
              </w:rPr>
              <w:t xml:space="preserve">I use </w:t>
            </w:r>
            <w:proofErr w:type="gramStart"/>
            <w:r w:rsidR="005E6829" w:rsidRPr="005E6829">
              <w:rPr>
                <w:sz w:val="22"/>
                <w:szCs w:val="22"/>
              </w:rPr>
              <w:t xml:space="preserve">QuickBooks </w:t>
            </w:r>
            <w:r w:rsidRPr="005E6829">
              <w:rPr>
                <w:sz w:val="22"/>
                <w:szCs w:val="22"/>
              </w:rPr>
              <w:t xml:space="preserve"> –</w:t>
            </w:r>
            <w:proofErr w:type="gramEnd"/>
            <w:r w:rsidRPr="005E6829">
              <w:rPr>
                <w:sz w:val="22"/>
                <w:szCs w:val="22"/>
              </w:rPr>
              <w:t xml:space="preserve"> why do I need Zahara?</w:t>
            </w:r>
            <w:r w:rsidR="005E6829" w:rsidRPr="005E6829">
              <w:rPr>
                <w:sz w:val="22"/>
                <w:szCs w:val="22"/>
              </w:rPr>
              <w:t xml:space="preserve"> Easier – give all staff a login - </w:t>
            </w:r>
          </w:p>
          <w:p w14:paraId="2B82F0C2" w14:textId="77777777" w:rsidR="007D2E07" w:rsidRPr="005E6829" w:rsidRDefault="007D2E07" w:rsidP="007D2E07">
            <w:pPr>
              <w:pStyle w:val="ListParagraph"/>
              <w:numPr>
                <w:ilvl w:val="0"/>
                <w:numId w:val="1"/>
              </w:numPr>
              <w:rPr>
                <w:sz w:val="22"/>
                <w:szCs w:val="22"/>
              </w:rPr>
            </w:pPr>
            <w:r w:rsidRPr="005E6829">
              <w:rPr>
                <w:sz w:val="22"/>
                <w:szCs w:val="22"/>
              </w:rPr>
              <w:t>I have [competitor] – why do I need Zahara?</w:t>
            </w:r>
          </w:p>
          <w:p w14:paraId="1530573C" w14:textId="675C805E" w:rsidR="007D2E07" w:rsidRDefault="007D2E07" w:rsidP="007D2E07">
            <w:pPr>
              <w:pStyle w:val="ListParagraph"/>
              <w:numPr>
                <w:ilvl w:val="0"/>
                <w:numId w:val="1"/>
              </w:numPr>
              <w:rPr>
                <w:sz w:val="22"/>
                <w:szCs w:val="22"/>
              </w:rPr>
            </w:pPr>
            <w:r w:rsidRPr="005E6829">
              <w:rPr>
                <w:sz w:val="22"/>
                <w:szCs w:val="22"/>
              </w:rPr>
              <w:t xml:space="preserve">I don’t have budget </w:t>
            </w:r>
            <w:r w:rsidR="009A07B9">
              <w:rPr>
                <w:sz w:val="22"/>
                <w:szCs w:val="22"/>
              </w:rPr>
              <w:t>–</w:t>
            </w:r>
            <w:r w:rsidRPr="005E6829">
              <w:rPr>
                <w:sz w:val="22"/>
                <w:szCs w:val="22"/>
              </w:rPr>
              <w:t xml:space="preserve"> etc</w:t>
            </w:r>
          </w:p>
          <w:p w14:paraId="52686A93" w14:textId="078F07F1" w:rsidR="009A07B9" w:rsidRPr="005E6829" w:rsidRDefault="009A07B9" w:rsidP="009A07B9">
            <w:pPr>
              <w:pStyle w:val="ListParagraph"/>
              <w:ind w:left="360"/>
              <w:rPr>
                <w:sz w:val="22"/>
                <w:szCs w:val="22"/>
              </w:rPr>
            </w:pPr>
          </w:p>
        </w:tc>
      </w:tr>
      <w:tr w:rsidR="002A0694" w:rsidRPr="005E6829" w14:paraId="69D576D2" w14:textId="77777777" w:rsidTr="005E1221">
        <w:tc>
          <w:tcPr>
            <w:tcW w:w="2547" w:type="dxa"/>
            <w:shd w:val="clear" w:color="auto" w:fill="D9E2F3" w:themeFill="accent1" w:themeFillTint="33"/>
          </w:tcPr>
          <w:p w14:paraId="30357ADD" w14:textId="77777777" w:rsidR="002A0694" w:rsidRPr="009A07B9" w:rsidRDefault="002A0694" w:rsidP="007D2E07">
            <w:pPr>
              <w:rPr>
                <w:b/>
                <w:bCs/>
                <w:sz w:val="22"/>
                <w:szCs w:val="22"/>
              </w:rPr>
            </w:pPr>
            <w:r w:rsidRPr="009A07B9">
              <w:rPr>
                <w:b/>
                <w:bCs/>
                <w:sz w:val="22"/>
                <w:szCs w:val="22"/>
              </w:rPr>
              <w:t>Next Steps</w:t>
            </w:r>
          </w:p>
          <w:p w14:paraId="47BAE407" w14:textId="24B55514" w:rsidR="002A0694" w:rsidRPr="005E6829" w:rsidRDefault="002A0694" w:rsidP="007D2E07">
            <w:pPr>
              <w:rPr>
                <w:i/>
                <w:sz w:val="22"/>
                <w:szCs w:val="22"/>
              </w:rPr>
            </w:pPr>
            <w:r w:rsidRPr="005E6829">
              <w:rPr>
                <w:i/>
                <w:sz w:val="22"/>
                <w:szCs w:val="22"/>
              </w:rPr>
              <w:t>What do we want the prospect to do next? And what if they don’t?</w:t>
            </w:r>
          </w:p>
        </w:tc>
        <w:tc>
          <w:tcPr>
            <w:tcW w:w="6463" w:type="dxa"/>
          </w:tcPr>
          <w:p w14:paraId="61C1ED86" w14:textId="6DF8F0B2" w:rsidR="002A0694" w:rsidRPr="005E6829" w:rsidRDefault="002A0694" w:rsidP="002A0694">
            <w:pPr>
              <w:pStyle w:val="ListParagraph"/>
              <w:numPr>
                <w:ilvl w:val="0"/>
                <w:numId w:val="4"/>
              </w:numPr>
              <w:rPr>
                <w:sz w:val="22"/>
                <w:szCs w:val="22"/>
              </w:rPr>
            </w:pPr>
            <w:r w:rsidRPr="005E6829">
              <w:rPr>
                <w:sz w:val="22"/>
                <w:szCs w:val="22"/>
              </w:rPr>
              <w:t>Book a Demo: ±</w:t>
            </w:r>
            <w:proofErr w:type="gramStart"/>
            <w:r w:rsidR="005E6829" w:rsidRPr="005E6829">
              <w:rPr>
                <w:sz w:val="22"/>
                <w:szCs w:val="22"/>
              </w:rPr>
              <w:t>3</w:t>
            </w:r>
            <w:r w:rsidRPr="005E6829">
              <w:rPr>
                <w:sz w:val="22"/>
                <w:szCs w:val="22"/>
              </w:rPr>
              <w:t>5 minute</w:t>
            </w:r>
            <w:proofErr w:type="gramEnd"/>
            <w:r w:rsidRPr="005E6829">
              <w:rPr>
                <w:sz w:val="22"/>
                <w:szCs w:val="22"/>
              </w:rPr>
              <w:t xml:space="preserve"> online demo with Zahara</w:t>
            </w:r>
            <w:r w:rsidR="005E6829" w:rsidRPr="005E6829">
              <w:rPr>
                <w:sz w:val="22"/>
                <w:szCs w:val="22"/>
              </w:rPr>
              <w:t xml:space="preserve"> direct</w:t>
            </w:r>
          </w:p>
          <w:p w14:paraId="6BECD516" w14:textId="4C703728" w:rsidR="002A0694" w:rsidRPr="005E6829" w:rsidRDefault="002A0694" w:rsidP="002A0694">
            <w:pPr>
              <w:pStyle w:val="ListParagraph"/>
              <w:numPr>
                <w:ilvl w:val="0"/>
                <w:numId w:val="4"/>
              </w:numPr>
              <w:rPr>
                <w:sz w:val="22"/>
                <w:szCs w:val="22"/>
              </w:rPr>
            </w:pPr>
            <w:r w:rsidRPr="005E6829">
              <w:rPr>
                <w:sz w:val="22"/>
                <w:szCs w:val="22"/>
              </w:rPr>
              <w:t xml:space="preserve">Take a Trial: visit </w:t>
            </w:r>
            <w:hyperlink r:id="rId10" w:history="1">
              <w:r w:rsidRPr="005E6829">
                <w:rPr>
                  <w:rStyle w:val="Hyperlink"/>
                  <w:sz w:val="22"/>
                  <w:szCs w:val="22"/>
                </w:rPr>
                <w:t>www.zaharasoftware.com/take-a-trial</w:t>
              </w:r>
            </w:hyperlink>
          </w:p>
          <w:p w14:paraId="0E31154A" w14:textId="0EE49394" w:rsidR="002A0694" w:rsidRPr="005E6829" w:rsidRDefault="521C07A5" w:rsidP="002A0694">
            <w:pPr>
              <w:pStyle w:val="ListParagraph"/>
              <w:numPr>
                <w:ilvl w:val="0"/>
                <w:numId w:val="4"/>
              </w:numPr>
              <w:rPr>
                <w:sz w:val="22"/>
                <w:szCs w:val="22"/>
              </w:rPr>
            </w:pPr>
            <w:r w:rsidRPr="005E6829">
              <w:rPr>
                <w:sz w:val="22"/>
                <w:szCs w:val="22"/>
              </w:rPr>
              <w:t xml:space="preserve">Request more info: send request to </w:t>
            </w:r>
            <w:hyperlink r:id="rId11">
              <w:r w:rsidRPr="005E6829">
                <w:rPr>
                  <w:rStyle w:val="Hyperlink"/>
                  <w:sz w:val="22"/>
                  <w:szCs w:val="22"/>
                </w:rPr>
                <w:t>sales@</w:t>
              </w:r>
              <w:r w:rsidR="000D4C4C">
                <w:rPr>
                  <w:rStyle w:val="Hyperlink"/>
                  <w:sz w:val="22"/>
                  <w:szCs w:val="22"/>
                </w:rPr>
                <w:t>zaharasoftware.com</w:t>
              </w:r>
            </w:hyperlink>
          </w:p>
          <w:p w14:paraId="272DFB5E" w14:textId="77777777" w:rsidR="002A0694" w:rsidRDefault="002A0694" w:rsidP="009A07B9">
            <w:pPr>
              <w:pStyle w:val="ListParagraph"/>
              <w:ind w:left="360"/>
              <w:rPr>
                <w:sz w:val="22"/>
                <w:szCs w:val="22"/>
              </w:rPr>
            </w:pPr>
          </w:p>
          <w:p w14:paraId="67CACADD" w14:textId="660349AA" w:rsidR="009A07B9" w:rsidRPr="005E6829" w:rsidRDefault="009A07B9" w:rsidP="009A07B9">
            <w:pPr>
              <w:pStyle w:val="ListParagraph"/>
              <w:ind w:left="360"/>
              <w:rPr>
                <w:sz w:val="22"/>
                <w:szCs w:val="22"/>
              </w:rPr>
            </w:pPr>
          </w:p>
        </w:tc>
      </w:tr>
      <w:tr w:rsidR="007D2E07" w:rsidRPr="005E6829" w14:paraId="2C8DE31D" w14:textId="77777777" w:rsidTr="005E1221">
        <w:tc>
          <w:tcPr>
            <w:tcW w:w="2547" w:type="dxa"/>
            <w:shd w:val="clear" w:color="auto" w:fill="D9E2F3" w:themeFill="accent1" w:themeFillTint="33"/>
          </w:tcPr>
          <w:p w14:paraId="3A8758B0" w14:textId="77777777" w:rsidR="007D2E07" w:rsidRPr="009A07B9" w:rsidRDefault="007D2E07" w:rsidP="007D2E07">
            <w:pPr>
              <w:rPr>
                <w:b/>
                <w:bCs/>
                <w:sz w:val="22"/>
                <w:szCs w:val="22"/>
              </w:rPr>
            </w:pPr>
            <w:r w:rsidRPr="009A07B9">
              <w:rPr>
                <w:b/>
                <w:bCs/>
                <w:sz w:val="22"/>
                <w:szCs w:val="22"/>
              </w:rPr>
              <w:t>Solution Overview</w:t>
            </w:r>
          </w:p>
          <w:p w14:paraId="04CC8E8B" w14:textId="5B748BD3" w:rsidR="00394CF0" w:rsidRPr="005E6829" w:rsidRDefault="00394CF0" w:rsidP="007D2E07">
            <w:pPr>
              <w:rPr>
                <w:i/>
                <w:sz w:val="22"/>
                <w:szCs w:val="22"/>
              </w:rPr>
            </w:pPr>
            <w:r w:rsidRPr="005E6829">
              <w:rPr>
                <w:i/>
                <w:sz w:val="22"/>
                <w:szCs w:val="22"/>
              </w:rPr>
              <w:t>What does Zahara do?</w:t>
            </w:r>
          </w:p>
        </w:tc>
        <w:tc>
          <w:tcPr>
            <w:tcW w:w="6463" w:type="dxa"/>
          </w:tcPr>
          <w:p w14:paraId="4847474B" w14:textId="77777777" w:rsidR="007D2E07" w:rsidRPr="005E6829" w:rsidRDefault="007D2E07" w:rsidP="00401E3B">
            <w:pPr>
              <w:pStyle w:val="ListParagraph"/>
              <w:numPr>
                <w:ilvl w:val="0"/>
                <w:numId w:val="7"/>
              </w:numPr>
              <w:rPr>
                <w:sz w:val="22"/>
                <w:szCs w:val="22"/>
              </w:rPr>
            </w:pPr>
            <w:r w:rsidRPr="005E6829">
              <w:rPr>
                <w:sz w:val="22"/>
                <w:szCs w:val="22"/>
              </w:rPr>
              <w:t>Cloud based – can be accessed 24x7 from any internet enabled device</w:t>
            </w:r>
          </w:p>
          <w:p w14:paraId="7186E2D5" w14:textId="77777777" w:rsidR="007D2E07" w:rsidRPr="005E6829" w:rsidRDefault="007D2E07" w:rsidP="00401E3B">
            <w:pPr>
              <w:pStyle w:val="ListParagraph"/>
              <w:numPr>
                <w:ilvl w:val="0"/>
                <w:numId w:val="7"/>
              </w:numPr>
              <w:rPr>
                <w:sz w:val="22"/>
                <w:szCs w:val="22"/>
              </w:rPr>
            </w:pPr>
            <w:r w:rsidRPr="005E6829">
              <w:rPr>
                <w:sz w:val="22"/>
                <w:szCs w:val="22"/>
              </w:rPr>
              <w:t>Automation – streamlined process: requisitions, orders &amp; invoice approvals</w:t>
            </w:r>
          </w:p>
          <w:p w14:paraId="5EB8F65F" w14:textId="77777777" w:rsidR="007D2E07" w:rsidRPr="005E6829" w:rsidRDefault="007D2E07" w:rsidP="00401E3B">
            <w:pPr>
              <w:pStyle w:val="ListParagraph"/>
              <w:numPr>
                <w:ilvl w:val="0"/>
                <w:numId w:val="7"/>
              </w:numPr>
              <w:rPr>
                <w:sz w:val="22"/>
                <w:szCs w:val="22"/>
              </w:rPr>
            </w:pPr>
            <w:r w:rsidRPr="005E6829">
              <w:rPr>
                <w:sz w:val="22"/>
                <w:szCs w:val="22"/>
              </w:rPr>
              <w:t xml:space="preserve">Accounts – plays nicely with Xero, Sage, </w:t>
            </w:r>
            <w:proofErr w:type="spellStart"/>
            <w:r w:rsidRPr="005E6829">
              <w:rPr>
                <w:sz w:val="22"/>
                <w:szCs w:val="22"/>
              </w:rPr>
              <w:t>Quickbooks</w:t>
            </w:r>
            <w:proofErr w:type="spellEnd"/>
            <w:r w:rsidRPr="005E6829">
              <w:rPr>
                <w:sz w:val="22"/>
                <w:szCs w:val="22"/>
              </w:rPr>
              <w:t xml:space="preserve"> and others</w:t>
            </w:r>
          </w:p>
          <w:p w14:paraId="78D0710D" w14:textId="77777777" w:rsidR="007D2E07" w:rsidRPr="005E6829" w:rsidRDefault="007D2E07" w:rsidP="00401E3B">
            <w:pPr>
              <w:pStyle w:val="ListParagraph"/>
              <w:numPr>
                <w:ilvl w:val="0"/>
                <w:numId w:val="7"/>
              </w:numPr>
              <w:rPr>
                <w:sz w:val="22"/>
                <w:szCs w:val="22"/>
              </w:rPr>
            </w:pPr>
            <w:r w:rsidRPr="005E6829">
              <w:rPr>
                <w:sz w:val="22"/>
                <w:szCs w:val="22"/>
              </w:rPr>
              <w:t>Budgets – centrally control departmental budgets</w:t>
            </w:r>
          </w:p>
          <w:p w14:paraId="6F8DF80E" w14:textId="77777777" w:rsidR="007D2E07" w:rsidRPr="005E6829" w:rsidRDefault="007D2E07" w:rsidP="00401E3B">
            <w:pPr>
              <w:pStyle w:val="ListParagraph"/>
              <w:numPr>
                <w:ilvl w:val="0"/>
                <w:numId w:val="7"/>
              </w:numPr>
              <w:rPr>
                <w:sz w:val="22"/>
                <w:szCs w:val="22"/>
              </w:rPr>
            </w:pPr>
            <w:r w:rsidRPr="005E6829">
              <w:rPr>
                <w:sz w:val="22"/>
                <w:szCs w:val="22"/>
              </w:rPr>
              <w:t>Quick to deploy – realise benefits in hours/days</w:t>
            </w:r>
          </w:p>
          <w:p w14:paraId="68837F45" w14:textId="77777777" w:rsidR="007D2E07" w:rsidRDefault="007D2E07" w:rsidP="00401E3B">
            <w:pPr>
              <w:pStyle w:val="ListParagraph"/>
              <w:numPr>
                <w:ilvl w:val="0"/>
                <w:numId w:val="7"/>
              </w:numPr>
              <w:rPr>
                <w:sz w:val="22"/>
                <w:szCs w:val="22"/>
              </w:rPr>
            </w:pPr>
            <w:r w:rsidRPr="005E6829">
              <w:rPr>
                <w:sz w:val="22"/>
                <w:szCs w:val="22"/>
              </w:rPr>
              <w:t>Intuitive – employees love Zahara’s ease of use</w:t>
            </w:r>
          </w:p>
          <w:p w14:paraId="3685229E" w14:textId="2A10FB40" w:rsidR="009A07B9" w:rsidRPr="005E6829" w:rsidRDefault="009A07B9" w:rsidP="009A07B9">
            <w:pPr>
              <w:pStyle w:val="ListParagraph"/>
              <w:ind w:left="360"/>
              <w:rPr>
                <w:sz w:val="22"/>
                <w:szCs w:val="22"/>
              </w:rPr>
            </w:pPr>
          </w:p>
        </w:tc>
      </w:tr>
      <w:tr w:rsidR="007D2E07" w:rsidRPr="005E6829" w14:paraId="60A51EDC" w14:textId="77777777" w:rsidTr="005E1221">
        <w:tc>
          <w:tcPr>
            <w:tcW w:w="2547" w:type="dxa"/>
            <w:shd w:val="clear" w:color="auto" w:fill="D9E2F3" w:themeFill="accent1" w:themeFillTint="33"/>
          </w:tcPr>
          <w:p w14:paraId="257BE8D0" w14:textId="77777777" w:rsidR="007D2E07" w:rsidRPr="009A07B9" w:rsidRDefault="007D2E07" w:rsidP="007D2E07">
            <w:pPr>
              <w:rPr>
                <w:b/>
                <w:bCs/>
                <w:sz w:val="22"/>
                <w:szCs w:val="22"/>
              </w:rPr>
            </w:pPr>
            <w:r w:rsidRPr="009A07B9">
              <w:rPr>
                <w:b/>
                <w:bCs/>
                <w:sz w:val="22"/>
                <w:szCs w:val="22"/>
              </w:rPr>
              <w:t>Business Benefits</w:t>
            </w:r>
          </w:p>
          <w:p w14:paraId="5A4E8F99" w14:textId="1575AA54" w:rsidR="00394CF0" w:rsidRPr="005E6829" w:rsidRDefault="00394CF0" w:rsidP="007D2E07">
            <w:pPr>
              <w:rPr>
                <w:i/>
                <w:sz w:val="22"/>
                <w:szCs w:val="22"/>
              </w:rPr>
            </w:pPr>
            <w:r w:rsidRPr="005E6829">
              <w:rPr>
                <w:i/>
                <w:sz w:val="22"/>
                <w:szCs w:val="22"/>
              </w:rPr>
              <w:t>How does Zahara solve my pain points?</w:t>
            </w:r>
          </w:p>
        </w:tc>
        <w:tc>
          <w:tcPr>
            <w:tcW w:w="6463" w:type="dxa"/>
          </w:tcPr>
          <w:p w14:paraId="0F673F52" w14:textId="77777777" w:rsidR="007D2E07" w:rsidRPr="005E6829" w:rsidRDefault="00394CF0" w:rsidP="007D2E07">
            <w:pPr>
              <w:rPr>
                <w:sz w:val="22"/>
                <w:szCs w:val="22"/>
              </w:rPr>
            </w:pPr>
            <w:r w:rsidRPr="005E6829">
              <w:rPr>
                <w:sz w:val="22"/>
                <w:szCs w:val="22"/>
              </w:rPr>
              <w:t>Zahara</w:t>
            </w:r>
            <w:r w:rsidR="00A15D0D" w:rsidRPr="005E6829">
              <w:rPr>
                <w:sz w:val="22"/>
                <w:szCs w:val="22"/>
              </w:rPr>
              <w:t xml:space="preserve"> is proven to:</w:t>
            </w:r>
          </w:p>
          <w:p w14:paraId="4E3F3E40" w14:textId="77777777" w:rsidR="00A15D0D" w:rsidRPr="005E6829" w:rsidRDefault="00A15D0D" w:rsidP="00A15D0D">
            <w:pPr>
              <w:pStyle w:val="ListParagraph"/>
              <w:numPr>
                <w:ilvl w:val="0"/>
                <w:numId w:val="3"/>
              </w:numPr>
              <w:rPr>
                <w:sz w:val="22"/>
                <w:szCs w:val="22"/>
              </w:rPr>
            </w:pPr>
            <w:r w:rsidRPr="005E6829">
              <w:rPr>
                <w:sz w:val="22"/>
                <w:szCs w:val="22"/>
              </w:rPr>
              <w:t>Reduce costs by X% by eliminating errors and duplicate invoices</w:t>
            </w:r>
          </w:p>
          <w:p w14:paraId="46A7EB5A" w14:textId="77777777" w:rsidR="00A15D0D" w:rsidRPr="005E6829" w:rsidRDefault="00A15D0D" w:rsidP="00A15D0D">
            <w:pPr>
              <w:pStyle w:val="ListParagraph"/>
              <w:numPr>
                <w:ilvl w:val="0"/>
                <w:numId w:val="3"/>
              </w:numPr>
              <w:rPr>
                <w:sz w:val="22"/>
                <w:szCs w:val="22"/>
              </w:rPr>
            </w:pPr>
            <w:r w:rsidRPr="005E6829">
              <w:rPr>
                <w:sz w:val="22"/>
                <w:szCs w:val="22"/>
              </w:rPr>
              <w:t>Up to X% time savings – reduce time chasing approvals</w:t>
            </w:r>
          </w:p>
          <w:p w14:paraId="7A34A60A" w14:textId="2667F90E" w:rsidR="00A15D0D" w:rsidRPr="005E6829" w:rsidRDefault="00F67DFB" w:rsidP="00A15D0D">
            <w:pPr>
              <w:pStyle w:val="ListParagraph"/>
              <w:numPr>
                <w:ilvl w:val="0"/>
                <w:numId w:val="3"/>
              </w:numPr>
              <w:rPr>
                <w:sz w:val="22"/>
                <w:szCs w:val="22"/>
              </w:rPr>
            </w:pPr>
            <w:r>
              <w:rPr>
                <w:sz w:val="22"/>
                <w:szCs w:val="22"/>
              </w:rPr>
              <w:t>Visibility – clearly see who’s buying what and therefore know what invoices will be coming in</w:t>
            </w:r>
          </w:p>
          <w:p w14:paraId="12E7C60A" w14:textId="5D4EC330" w:rsidR="00A15D0D" w:rsidRPr="005E6829" w:rsidRDefault="00A15D0D" w:rsidP="009A07B9">
            <w:pPr>
              <w:pStyle w:val="ListParagraph"/>
              <w:ind w:left="360"/>
              <w:rPr>
                <w:sz w:val="22"/>
                <w:szCs w:val="22"/>
              </w:rPr>
            </w:pPr>
          </w:p>
        </w:tc>
      </w:tr>
      <w:tr w:rsidR="007D2E07" w:rsidRPr="005E6829" w14:paraId="72675B10" w14:textId="77777777" w:rsidTr="005E1221">
        <w:tc>
          <w:tcPr>
            <w:tcW w:w="2547" w:type="dxa"/>
            <w:shd w:val="clear" w:color="auto" w:fill="D9E2F3" w:themeFill="accent1" w:themeFillTint="33"/>
          </w:tcPr>
          <w:p w14:paraId="48741F5D" w14:textId="77777777" w:rsidR="007D2E07" w:rsidRPr="009A07B9" w:rsidRDefault="007D2E07" w:rsidP="007D2E07">
            <w:pPr>
              <w:rPr>
                <w:b/>
                <w:bCs/>
                <w:sz w:val="22"/>
                <w:szCs w:val="22"/>
              </w:rPr>
            </w:pPr>
            <w:r w:rsidRPr="009A07B9">
              <w:rPr>
                <w:b/>
                <w:bCs/>
                <w:sz w:val="22"/>
                <w:szCs w:val="22"/>
              </w:rPr>
              <w:t>Client Successes</w:t>
            </w:r>
          </w:p>
          <w:p w14:paraId="399DC4B9" w14:textId="4903068E" w:rsidR="00A15D0D" w:rsidRPr="005E6829" w:rsidRDefault="00A15D0D" w:rsidP="007D2E07">
            <w:pPr>
              <w:rPr>
                <w:i/>
                <w:sz w:val="22"/>
                <w:szCs w:val="22"/>
              </w:rPr>
            </w:pPr>
            <w:r w:rsidRPr="005E6829">
              <w:rPr>
                <w:i/>
                <w:sz w:val="22"/>
                <w:szCs w:val="22"/>
              </w:rPr>
              <w:t>Prove who has realised these benefits by using Zahara</w:t>
            </w:r>
          </w:p>
        </w:tc>
        <w:tc>
          <w:tcPr>
            <w:tcW w:w="6463" w:type="dxa"/>
          </w:tcPr>
          <w:p w14:paraId="6668ABEA" w14:textId="1DA03D87" w:rsidR="007D2E07" w:rsidRPr="005E6829" w:rsidRDefault="00A15D0D" w:rsidP="007D2E07">
            <w:pPr>
              <w:rPr>
                <w:sz w:val="22"/>
                <w:szCs w:val="22"/>
              </w:rPr>
            </w:pPr>
            <w:r w:rsidRPr="005E6829">
              <w:rPr>
                <w:sz w:val="22"/>
                <w:szCs w:val="22"/>
              </w:rPr>
              <w:t>BA Holidays, CHD Care, 4D Pharma, Lush Retail</w:t>
            </w:r>
            <w:r w:rsidR="00401E3B" w:rsidRPr="005E6829">
              <w:rPr>
                <w:sz w:val="22"/>
                <w:szCs w:val="22"/>
              </w:rPr>
              <w:t xml:space="preserve"> – add more</w:t>
            </w:r>
          </w:p>
          <w:p w14:paraId="5C84F294" w14:textId="77777777" w:rsidR="00A15D0D" w:rsidRPr="005E6829" w:rsidRDefault="00A15D0D" w:rsidP="007D2E07">
            <w:pPr>
              <w:rPr>
                <w:sz w:val="22"/>
                <w:szCs w:val="22"/>
              </w:rPr>
            </w:pPr>
          </w:p>
          <w:p w14:paraId="7E27EF53" w14:textId="77777777" w:rsidR="00A15D0D" w:rsidRDefault="00A15D0D" w:rsidP="004C6930">
            <w:pPr>
              <w:rPr>
                <w:rStyle w:val="Hyperlink"/>
                <w:sz w:val="22"/>
                <w:szCs w:val="22"/>
              </w:rPr>
            </w:pPr>
            <w:r w:rsidRPr="005E6829">
              <w:rPr>
                <w:sz w:val="22"/>
                <w:szCs w:val="22"/>
              </w:rPr>
              <w:t xml:space="preserve">Go to: </w:t>
            </w:r>
            <w:hyperlink r:id="rId12" w:history="1">
              <w:r w:rsidRPr="005E6829">
                <w:rPr>
                  <w:rStyle w:val="Hyperlink"/>
                  <w:sz w:val="22"/>
                  <w:szCs w:val="22"/>
                </w:rPr>
                <w:t>www.zaharasoftware.com/casestudies</w:t>
              </w:r>
            </w:hyperlink>
          </w:p>
          <w:p w14:paraId="12307E1E" w14:textId="77777777" w:rsidR="004C6930" w:rsidRDefault="004C6930" w:rsidP="004C6930">
            <w:pPr>
              <w:rPr>
                <w:rStyle w:val="Hyperlink"/>
              </w:rPr>
            </w:pPr>
          </w:p>
          <w:p w14:paraId="7490CF23" w14:textId="5D1538CA" w:rsidR="004C6930" w:rsidRPr="005E6829" w:rsidRDefault="004C6930" w:rsidP="004C6930">
            <w:pPr>
              <w:rPr>
                <w:sz w:val="22"/>
                <w:szCs w:val="22"/>
              </w:rPr>
            </w:pPr>
          </w:p>
        </w:tc>
      </w:tr>
      <w:tr w:rsidR="007D2E07" w:rsidRPr="005E6829" w14:paraId="3A873300" w14:textId="77777777" w:rsidTr="005E1221">
        <w:tc>
          <w:tcPr>
            <w:tcW w:w="2547" w:type="dxa"/>
            <w:shd w:val="clear" w:color="auto" w:fill="D9E2F3" w:themeFill="accent1" w:themeFillTint="33"/>
          </w:tcPr>
          <w:p w14:paraId="5331A644" w14:textId="77777777" w:rsidR="007D2E07" w:rsidRPr="004C6930" w:rsidRDefault="007D2E07" w:rsidP="007D2E07">
            <w:pPr>
              <w:rPr>
                <w:b/>
                <w:bCs/>
                <w:sz w:val="22"/>
                <w:szCs w:val="22"/>
              </w:rPr>
            </w:pPr>
            <w:r w:rsidRPr="004C6930">
              <w:rPr>
                <w:b/>
                <w:bCs/>
                <w:sz w:val="22"/>
                <w:szCs w:val="22"/>
              </w:rPr>
              <w:t>Pricing</w:t>
            </w:r>
          </w:p>
          <w:p w14:paraId="374AF92E" w14:textId="77777777" w:rsidR="002A0694" w:rsidRDefault="007647D4" w:rsidP="007D2E07">
            <w:pPr>
              <w:rPr>
                <w:i/>
                <w:sz w:val="22"/>
                <w:szCs w:val="22"/>
              </w:rPr>
            </w:pPr>
            <w:r w:rsidRPr="005E6829">
              <w:rPr>
                <w:i/>
                <w:sz w:val="22"/>
                <w:szCs w:val="22"/>
              </w:rPr>
              <w:t>A</w:t>
            </w:r>
            <w:r w:rsidR="0038548C" w:rsidRPr="005E6829">
              <w:rPr>
                <w:i/>
                <w:sz w:val="22"/>
                <w:szCs w:val="22"/>
              </w:rPr>
              <w:t xml:space="preserve"> </w:t>
            </w:r>
            <w:proofErr w:type="gramStart"/>
            <w:r w:rsidR="0038548C" w:rsidRPr="005E6829">
              <w:rPr>
                <w:i/>
                <w:sz w:val="22"/>
                <w:szCs w:val="22"/>
              </w:rPr>
              <w:t>low cost</w:t>
            </w:r>
            <w:proofErr w:type="gramEnd"/>
            <w:r w:rsidR="0038548C" w:rsidRPr="005E6829">
              <w:rPr>
                <w:i/>
                <w:sz w:val="22"/>
                <w:szCs w:val="22"/>
              </w:rPr>
              <w:t xml:space="preserve"> </w:t>
            </w:r>
            <w:r w:rsidRPr="005E6829">
              <w:rPr>
                <w:i/>
                <w:sz w:val="22"/>
                <w:szCs w:val="22"/>
              </w:rPr>
              <w:t>subscription with no/low set up costs for a great ROI!</w:t>
            </w:r>
          </w:p>
          <w:p w14:paraId="021D5DA4" w14:textId="2DABEA5F" w:rsidR="004C6930" w:rsidRPr="005E6829" w:rsidRDefault="004C6930" w:rsidP="007D2E07">
            <w:pPr>
              <w:rPr>
                <w:i/>
                <w:sz w:val="22"/>
                <w:szCs w:val="22"/>
              </w:rPr>
            </w:pPr>
          </w:p>
        </w:tc>
        <w:tc>
          <w:tcPr>
            <w:tcW w:w="6463" w:type="dxa"/>
          </w:tcPr>
          <w:p w14:paraId="3B9E148D" w14:textId="17BC4B92" w:rsidR="007D2E07" w:rsidRPr="005E6829" w:rsidRDefault="00A15D0D" w:rsidP="007D2E07">
            <w:pPr>
              <w:rPr>
                <w:sz w:val="22"/>
                <w:szCs w:val="22"/>
              </w:rPr>
            </w:pPr>
            <w:r w:rsidRPr="005E6829">
              <w:rPr>
                <w:sz w:val="22"/>
                <w:szCs w:val="22"/>
              </w:rPr>
              <w:t xml:space="preserve"> </w:t>
            </w:r>
            <w:hyperlink r:id="rId13" w:history="1">
              <w:r w:rsidRPr="005E6829">
                <w:rPr>
                  <w:rStyle w:val="Hyperlink"/>
                  <w:sz w:val="22"/>
                  <w:szCs w:val="22"/>
                </w:rPr>
                <w:t>www.zaharasoftware.com/pricing</w:t>
              </w:r>
            </w:hyperlink>
            <w:r w:rsidRPr="005E6829">
              <w:rPr>
                <w:sz w:val="22"/>
                <w:szCs w:val="22"/>
              </w:rPr>
              <w:t xml:space="preserve"> </w:t>
            </w:r>
          </w:p>
        </w:tc>
      </w:tr>
      <w:tr w:rsidR="007D2E07" w:rsidRPr="005E6829" w14:paraId="09B882C8" w14:textId="77777777" w:rsidTr="005E1221">
        <w:tc>
          <w:tcPr>
            <w:tcW w:w="2547" w:type="dxa"/>
            <w:shd w:val="clear" w:color="auto" w:fill="D9E2F3" w:themeFill="accent1" w:themeFillTint="33"/>
          </w:tcPr>
          <w:p w14:paraId="6FBC664E" w14:textId="77777777" w:rsidR="007D2E07" w:rsidRPr="004C6930" w:rsidRDefault="007D2E07" w:rsidP="007D2E07">
            <w:pPr>
              <w:rPr>
                <w:b/>
                <w:bCs/>
                <w:sz w:val="22"/>
                <w:szCs w:val="22"/>
              </w:rPr>
            </w:pPr>
            <w:r w:rsidRPr="004C6930">
              <w:rPr>
                <w:b/>
                <w:bCs/>
                <w:sz w:val="22"/>
                <w:szCs w:val="22"/>
              </w:rPr>
              <w:t>Company Overview</w:t>
            </w:r>
          </w:p>
        </w:tc>
        <w:tc>
          <w:tcPr>
            <w:tcW w:w="6463" w:type="dxa"/>
          </w:tcPr>
          <w:p w14:paraId="1A4B948A" w14:textId="77777777" w:rsidR="007D2E07" w:rsidRDefault="00F67DFB" w:rsidP="007D2E07">
            <w:pPr>
              <w:rPr>
                <w:sz w:val="22"/>
                <w:szCs w:val="22"/>
              </w:rPr>
            </w:pPr>
            <w:r>
              <w:rPr>
                <w:sz w:val="22"/>
                <w:szCs w:val="22"/>
              </w:rPr>
              <w:t xml:space="preserve">See About us page on website </w:t>
            </w:r>
          </w:p>
          <w:p w14:paraId="29ADC057" w14:textId="2F138113" w:rsidR="00F67DFB" w:rsidRPr="005E6829" w:rsidRDefault="00F67DFB" w:rsidP="007D2E07">
            <w:pPr>
              <w:rPr>
                <w:sz w:val="22"/>
                <w:szCs w:val="22"/>
              </w:rPr>
            </w:pPr>
          </w:p>
        </w:tc>
      </w:tr>
      <w:tr w:rsidR="007D2E07" w:rsidRPr="005E6829" w14:paraId="3776E46C" w14:textId="77777777" w:rsidTr="005E1221">
        <w:tc>
          <w:tcPr>
            <w:tcW w:w="2547" w:type="dxa"/>
            <w:shd w:val="clear" w:color="auto" w:fill="D9E2F3" w:themeFill="accent1" w:themeFillTint="33"/>
          </w:tcPr>
          <w:p w14:paraId="067DD67A" w14:textId="77777777" w:rsidR="007D2E07" w:rsidRPr="004C6930" w:rsidRDefault="007D2E07" w:rsidP="007D2E07">
            <w:pPr>
              <w:rPr>
                <w:b/>
                <w:bCs/>
                <w:sz w:val="22"/>
                <w:szCs w:val="22"/>
              </w:rPr>
            </w:pPr>
            <w:r w:rsidRPr="004C6930">
              <w:rPr>
                <w:b/>
                <w:bCs/>
                <w:sz w:val="22"/>
                <w:szCs w:val="22"/>
              </w:rPr>
              <w:t>Contacts</w:t>
            </w:r>
          </w:p>
        </w:tc>
        <w:tc>
          <w:tcPr>
            <w:tcW w:w="6463" w:type="dxa"/>
          </w:tcPr>
          <w:p w14:paraId="6BC3857D" w14:textId="77777777" w:rsidR="007D2E07" w:rsidRPr="005E6829" w:rsidRDefault="007647D4" w:rsidP="007D2E07">
            <w:pPr>
              <w:rPr>
                <w:sz w:val="22"/>
                <w:szCs w:val="22"/>
              </w:rPr>
            </w:pPr>
            <w:r w:rsidRPr="005E6829">
              <w:rPr>
                <w:sz w:val="22"/>
                <w:szCs w:val="22"/>
              </w:rPr>
              <w:t>For more information or to help a client, please contact:</w:t>
            </w:r>
          </w:p>
          <w:p w14:paraId="2499B30E" w14:textId="09F04415" w:rsidR="007647D4" w:rsidRPr="005E6829" w:rsidRDefault="00F67DFB" w:rsidP="007D2E07">
            <w:pPr>
              <w:rPr>
                <w:sz w:val="22"/>
                <w:szCs w:val="22"/>
              </w:rPr>
            </w:pPr>
            <w:r>
              <w:rPr>
                <w:sz w:val="22"/>
                <w:szCs w:val="22"/>
              </w:rPr>
              <w:t xml:space="preserve">Martin Peirce or Nick Hedley-Harper – use Teams </w:t>
            </w:r>
          </w:p>
        </w:tc>
      </w:tr>
    </w:tbl>
    <w:p w14:paraId="44D34149" w14:textId="77777777" w:rsidR="001C7EE3" w:rsidRPr="005E6829" w:rsidRDefault="001C7EE3">
      <w:pPr>
        <w:rPr>
          <w:sz w:val="22"/>
          <w:szCs w:val="22"/>
        </w:rPr>
      </w:pPr>
    </w:p>
    <w:p w14:paraId="0B7E87BE" w14:textId="102A4BF5" w:rsidR="00561605" w:rsidRDefault="00561605"/>
    <w:p w14:paraId="41B0B7DE" w14:textId="338A8C87" w:rsidR="00561605" w:rsidRDefault="00561605">
      <w:r>
        <w:br w:type="page"/>
      </w:r>
    </w:p>
    <w:p w14:paraId="653DD874" w14:textId="10A5C9F0" w:rsidR="00561605" w:rsidRDefault="00561605"/>
    <w:p w14:paraId="4523F515" w14:textId="7E45B956" w:rsidR="00C4731B" w:rsidRDefault="00C4731B" w:rsidP="00561605">
      <w:r>
        <w:t xml:space="preserve">Zahara is chosen to remove these surprises. It gives a complete visual of all the costs that will eventually hit the finance team that they will need to send out cheques or payments for. That’s why its usual for the finance team to hunt down software like Zahara and deploy it. They know it will give the order and the visual of the spend as well at the control they crave – the ability to say no to spend that doesn’t make any sense. </w:t>
      </w:r>
    </w:p>
    <w:p w14:paraId="53E40723" w14:textId="6DF29CF5" w:rsidR="00C4731B" w:rsidRDefault="00C4731B" w:rsidP="00561605"/>
    <w:p w14:paraId="0F7C5BA4" w14:textId="1B8323D8" w:rsidR="00C4731B" w:rsidRDefault="00C4731B" w:rsidP="00561605">
      <w:proofErr w:type="gramStart"/>
      <w:r>
        <w:t>So</w:t>
      </w:r>
      <w:proofErr w:type="gramEnd"/>
      <w:r>
        <w:t xml:space="preserve"> the benefits are very much </w:t>
      </w:r>
    </w:p>
    <w:p w14:paraId="1102D696" w14:textId="34EEE60D" w:rsidR="00C4731B" w:rsidRDefault="00C4731B" w:rsidP="00561605"/>
    <w:p w14:paraId="4BFC44FB" w14:textId="1C938EF4" w:rsidR="00C4731B" w:rsidRDefault="00C4731B" w:rsidP="00C4731B">
      <w:pPr>
        <w:pStyle w:val="ListParagraph"/>
        <w:numPr>
          <w:ilvl w:val="0"/>
          <w:numId w:val="9"/>
        </w:numPr>
      </w:pPr>
      <w:r>
        <w:t>Add control to buying – stop things being purchased that shouldn’t be purchased</w:t>
      </w:r>
    </w:p>
    <w:p w14:paraId="7150FDAA" w14:textId="59675C87" w:rsidR="00C4731B" w:rsidRDefault="00C4731B" w:rsidP="00C4731B">
      <w:pPr>
        <w:pStyle w:val="ListParagraph"/>
        <w:numPr>
          <w:ilvl w:val="0"/>
          <w:numId w:val="9"/>
        </w:numPr>
      </w:pPr>
      <w:r>
        <w:t xml:space="preserve">Add visibility of spend – see the expenses being committed as they are being committed </w:t>
      </w:r>
    </w:p>
    <w:p w14:paraId="6D5584C7" w14:textId="48BB4A5A" w:rsidR="00C4731B" w:rsidRDefault="00C4731B" w:rsidP="00C4731B">
      <w:pPr>
        <w:pStyle w:val="ListParagraph"/>
        <w:numPr>
          <w:ilvl w:val="0"/>
          <w:numId w:val="9"/>
        </w:numPr>
      </w:pPr>
      <w:r>
        <w:t xml:space="preserve">Cut out fraudulent spend – nothing scares the finance team more than realising they may have just paid a spoof or fake invoice </w:t>
      </w:r>
    </w:p>
    <w:p w14:paraId="542038D5" w14:textId="4E6BA9E7" w:rsidR="00C4731B" w:rsidRDefault="00C4731B" w:rsidP="00C4731B">
      <w:pPr>
        <w:pStyle w:val="ListParagraph"/>
        <w:numPr>
          <w:ilvl w:val="0"/>
          <w:numId w:val="9"/>
        </w:numPr>
      </w:pPr>
      <w:r>
        <w:t xml:space="preserve">Cut out waste – They know it goes on, now they have the evidence and software with Zahara to prevent it. </w:t>
      </w:r>
    </w:p>
    <w:p w14:paraId="1361CF7F" w14:textId="43361B98" w:rsidR="00C4731B" w:rsidRDefault="00C4731B" w:rsidP="00C4731B"/>
    <w:p w14:paraId="0DCD6BDD" w14:textId="1CAFC85E" w:rsidR="00C4731B" w:rsidRDefault="00C4731B" w:rsidP="00C4731B"/>
    <w:p w14:paraId="5CB01D70" w14:textId="56CDA62F" w:rsidR="00C4731B" w:rsidRDefault="00C4731B" w:rsidP="00C4731B"/>
    <w:p w14:paraId="1C98D4BC" w14:textId="2E25F528" w:rsidR="00C4731B" w:rsidRDefault="00C4731B" w:rsidP="00561605"/>
    <w:p w14:paraId="013AD69A" w14:textId="77777777" w:rsidR="00C4731B" w:rsidRPr="00C4731B" w:rsidRDefault="00C4731B" w:rsidP="00561605"/>
    <w:sectPr w:rsidR="00C4731B" w:rsidRPr="00C4731B" w:rsidSect="00885929">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225E" w14:textId="77777777" w:rsidR="00EA75C5" w:rsidRDefault="00EA75C5" w:rsidP="0022099F">
      <w:r>
        <w:separator/>
      </w:r>
    </w:p>
  </w:endnote>
  <w:endnote w:type="continuationSeparator" w:id="0">
    <w:p w14:paraId="152FC953" w14:textId="77777777" w:rsidR="00EA75C5" w:rsidRDefault="00EA75C5" w:rsidP="0022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4A63B" w14:textId="77777777" w:rsidR="00EA75C5" w:rsidRDefault="00EA75C5" w:rsidP="0022099F">
      <w:r>
        <w:separator/>
      </w:r>
    </w:p>
  </w:footnote>
  <w:footnote w:type="continuationSeparator" w:id="0">
    <w:p w14:paraId="6BB275B8" w14:textId="77777777" w:rsidR="00EA75C5" w:rsidRDefault="00EA75C5" w:rsidP="0022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A1E5" w14:textId="4DE979FE" w:rsidR="0022099F" w:rsidRPr="004C6930" w:rsidRDefault="004C6930" w:rsidP="004C6930">
    <w:pPr>
      <w:pStyle w:val="Header"/>
    </w:pPr>
    <w:r>
      <w:rPr>
        <w:noProof/>
      </w:rPr>
      <w:drawing>
        <wp:inline distT="0" distB="0" distL="0" distR="0" wp14:anchorId="10F9EBC7" wp14:editId="50E6AB04">
          <wp:extent cx="441434" cy="441434"/>
          <wp:effectExtent l="0" t="0" r="3175" b="317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6953" cy="446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C76"/>
    <w:multiLevelType w:val="hybridMultilevel"/>
    <w:tmpl w:val="12024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393C7F"/>
    <w:multiLevelType w:val="hybridMultilevel"/>
    <w:tmpl w:val="498C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517683"/>
    <w:multiLevelType w:val="hybridMultilevel"/>
    <w:tmpl w:val="4E0A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F300A"/>
    <w:multiLevelType w:val="hybridMultilevel"/>
    <w:tmpl w:val="3A5C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002BCE"/>
    <w:multiLevelType w:val="hybridMultilevel"/>
    <w:tmpl w:val="7E12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62E94"/>
    <w:multiLevelType w:val="hybridMultilevel"/>
    <w:tmpl w:val="3C3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0672C"/>
    <w:multiLevelType w:val="hybridMultilevel"/>
    <w:tmpl w:val="897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240497"/>
    <w:multiLevelType w:val="hybridMultilevel"/>
    <w:tmpl w:val="AACAACC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15:restartNumberingAfterBreak="0">
    <w:nsid w:val="6AC60671"/>
    <w:multiLevelType w:val="multilevel"/>
    <w:tmpl w:val="AACAACC0"/>
    <w:lvl w:ilvl="0">
      <w:start w:val="1"/>
      <w:numFmt w:val="bullet"/>
      <w:lvlText w:val=""/>
      <w:lvlJc w:val="left"/>
      <w:pPr>
        <w:ind w:left="663" w:hanging="360"/>
      </w:pPr>
      <w:rPr>
        <w:rFonts w:ascii="Symbol" w:hAnsi="Symbol" w:hint="default"/>
      </w:rPr>
    </w:lvl>
    <w:lvl w:ilvl="1">
      <w:start w:val="1"/>
      <w:numFmt w:val="bullet"/>
      <w:lvlText w:val="o"/>
      <w:lvlJc w:val="left"/>
      <w:pPr>
        <w:ind w:left="1383" w:hanging="360"/>
      </w:pPr>
      <w:rPr>
        <w:rFonts w:ascii="Courier New" w:hAnsi="Courier New" w:cs="Courier New" w:hint="default"/>
      </w:rPr>
    </w:lvl>
    <w:lvl w:ilvl="2">
      <w:start w:val="1"/>
      <w:numFmt w:val="bullet"/>
      <w:lvlText w:val=""/>
      <w:lvlJc w:val="left"/>
      <w:pPr>
        <w:ind w:left="2103" w:hanging="360"/>
      </w:pPr>
      <w:rPr>
        <w:rFonts w:ascii="Wingdings" w:hAnsi="Wingdings" w:hint="default"/>
      </w:rPr>
    </w:lvl>
    <w:lvl w:ilvl="3">
      <w:start w:val="1"/>
      <w:numFmt w:val="bullet"/>
      <w:lvlText w:val=""/>
      <w:lvlJc w:val="left"/>
      <w:pPr>
        <w:ind w:left="2823" w:hanging="360"/>
      </w:pPr>
      <w:rPr>
        <w:rFonts w:ascii="Symbol" w:hAnsi="Symbol" w:hint="default"/>
      </w:rPr>
    </w:lvl>
    <w:lvl w:ilvl="4">
      <w:start w:val="1"/>
      <w:numFmt w:val="bullet"/>
      <w:lvlText w:val="o"/>
      <w:lvlJc w:val="left"/>
      <w:pPr>
        <w:ind w:left="3543" w:hanging="360"/>
      </w:pPr>
      <w:rPr>
        <w:rFonts w:ascii="Courier New" w:hAnsi="Courier New" w:cs="Courier New" w:hint="default"/>
      </w:rPr>
    </w:lvl>
    <w:lvl w:ilvl="5">
      <w:start w:val="1"/>
      <w:numFmt w:val="bullet"/>
      <w:lvlText w:val=""/>
      <w:lvlJc w:val="left"/>
      <w:pPr>
        <w:ind w:left="4263" w:hanging="360"/>
      </w:pPr>
      <w:rPr>
        <w:rFonts w:ascii="Wingdings" w:hAnsi="Wingdings" w:hint="default"/>
      </w:rPr>
    </w:lvl>
    <w:lvl w:ilvl="6">
      <w:start w:val="1"/>
      <w:numFmt w:val="bullet"/>
      <w:lvlText w:val=""/>
      <w:lvlJc w:val="left"/>
      <w:pPr>
        <w:ind w:left="4983" w:hanging="360"/>
      </w:pPr>
      <w:rPr>
        <w:rFonts w:ascii="Symbol" w:hAnsi="Symbol" w:hint="default"/>
      </w:rPr>
    </w:lvl>
    <w:lvl w:ilvl="7">
      <w:start w:val="1"/>
      <w:numFmt w:val="bullet"/>
      <w:lvlText w:val="o"/>
      <w:lvlJc w:val="left"/>
      <w:pPr>
        <w:ind w:left="5703" w:hanging="360"/>
      </w:pPr>
      <w:rPr>
        <w:rFonts w:ascii="Courier New" w:hAnsi="Courier New" w:cs="Courier New" w:hint="default"/>
      </w:rPr>
    </w:lvl>
    <w:lvl w:ilvl="8">
      <w:start w:val="1"/>
      <w:numFmt w:val="bullet"/>
      <w:lvlText w:val=""/>
      <w:lvlJc w:val="left"/>
      <w:pPr>
        <w:ind w:left="6423" w:hanging="360"/>
      </w:pPr>
      <w:rPr>
        <w:rFonts w:ascii="Wingdings" w:hAnsi="Wingdings" w:hint="default"/>
      </w:rPr>
    </w:lvl>
  </w:abstractNum>
  <w:abstractNum w:abstractNumId="9" w15:restartNumberingAfterBreak="0">
    <w:nsid w:val="7A5F66FA"/>
    <w:multiLevelType w:val="hybridMultilevel"/>
    <w:tmpl w:val="A7480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9"/>
  </w:num>
  <w:num w:numId="5">
    <w:abstractNumId w:val="8"/>
  </w:num>
  <w:num w:numId="6">
    <w:abstractNumId w:val="6"/>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E3"/>
    <w:rsid w:val="000B5972"/>
    <w:rsid w:val="000D4C4C"/>
    <w:rsid w:val="00120AA0"/>
    <w:rsid w:val="001A7836"/>
    <w:rsid w:val="001C02C9"/>
    <w:rsid w:val="001C7EE3"/>
    <w:rsid w:val="00213919"/>
    <w:rsid w:val="00215753"/>
    <w:rsid w:val="00217512"/>
    <w:rsid w:val="0022099F"/>
    <w:rsid w:val="00231C6D"/>
    <w:rsid w:val="00262BB3"/>
    <w:rsid w:val="002A0694"/>
    <w:rsid w:val="002D4988"/>
    <w:rsid w:val="00303CB0"/>
    <w:rsid w:val="0038548C"/>
    <w:rsid w:val="00394CF0"/>
    <w:rsid w:val="00401E3B"/>
    <w:rsid w:val="004C6930"/>
    <w:rsid w:val="00561605"/>
    <w:rsid w:val="005E1221"/>
    <w:rsid w:val="005E6829"/>
    <w:rsid w:val="00623226"/>
    <w:rsid w:val="00664C59"/>
    <w:rsid w:val="006D06D4"/>
    <w:rsid w:val="007647D4"/>
    <w:rsid w:val="007D2E07"/>
    <w:rsid w:val="00885929"/>
    <w:rsid w:val="008D0B15"/>
    <w:rsid w:val="009A07B9"/>
    <w:rsid w:val="00A15D0D"/>
    <w:rsid w:val="00A50413"/>
    <w:rsid w:val="00C4731B"/>
    <w:rsid w:val="00CB11BD"/>
    <w:rsid w:val="00D5133D"/>
    <w:rsid w:val="00D549EE"/>
    <w:rsid w:val="00EA75C5"/>
    <w:rsid w:val="00F67DFB"/>
    <w:rsid w:val="521C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30A50"/>
  <w15:chartTrackingRefBased/>
  <w15:docId w15:val="{F8340905-DFC8-8747-A08E-2BAE1D6F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413"/>
    <w:pPr>
      <w:ind w:left="720"/>
      <w:contextualSpacing/>
    </w:pPr>
  </w:style>
  <w:style w:type="character" w:styleId="Hyperlink">
    <w:name w:val="Hyperlink"/>
    <w:basedOn w:val="DefaultParagraphFont"/>
    <w:uiPriority w:val="99"/>
    <w:unhideWhenUsed/>
    <w:rsid w:val="00A15D0D"/>
    <w:rPr>
      <w:color w:val="0563C1" w:themeColor="hyperlink"/>
      <w:u w:val="single"/>
    </w:rPr>
  </w:style>
  <w:style w:type="character" w:styleId="UnresolvedMention">
    <w:name w:val="Unresolved Mention"/>
    <w:basedOn w:val="DefaultParagraphFont"/>
    <w:uiPriority w:val="99"/>
    <w:semiHidden/>
    <w:unhideWhenUsed/>
    <w:rsid w:val="00A15D0D"/>
    <w:rPr>
      <w:color w:val="605E5C"/>
      <w:shd w:val="clear" w:color="auto" w:fill="E1DFDD"/>
    </w:rPr>
  </w:style>
  <w:style w:type="paragraph" w:styleId="Header">
    <w:name w:val="header"/>
    <w:basedOn w:val="Normal"/>
    <w:link w:val="HeaderChar"/>
    <w:uiPriority w:val="99"/>
    <w:unhideWhenUsed/>
    <w:rsid w:val="0022099F"/>
    <w:pPr>
      <w:tabs>
        <w:tab w:val="center" w:pos="4680"/>
        <w:tab w:val="right" w:pos="9360"/>
      </w:tabs>
    </w:pPr>
  </w:style>
  <w:style w:type="character" w:customStyle="1" w:styleId="HeaderChar">
    <w:name w:val="Header Char"/>
    <w:basedOn w:val="DefaultParagraphFont"/>
    <w:link w:val="Header"/>
    <w:uiPriority w:val="99"/>
    <w:rsid w:val="0022099F"/>
  </w:style>
  <w:style w:type="paragraph" w:styleId="Footer">
    <w:name w:val="footer"/>
    <w:basedOn w:val="Normal"/>
    <w:link w:val="FooterChar"/>
    <w:uiPriority w:val="99"/>
    <w:unhideWhenUsed/>
    <w:rsid w:val="0022099F"/>
    <w:pPr>
      <w:tabs>
        <w:tab w:val="center" w:pos="4680"/>
        <w:tab w:val="right" w:pos="9360"/>
      </w:tabs>
    </w:pPr>
  </w:style>
  <w:style w:type="character" w:customStyle="1" w:styleId="FooterChar">
    <w:name w:val="Footer Char"/>
    <w:basedOn w:val="DefaultParagraphFont"/>
    <w:link w:val="Footer"/>
    <w:uiPriority w:val="99"/>
    <w:rsid w:val="0022099F"/>
  </w:style>
  <w:style w:type="character" w:styleId="FollowedHyperlink">
    <w:name w:val="FollowedHyperlink"/>
    <w:basedOn w:val="DefaultParagraphFont"/>
    <w:uiPriority w:val="99"/>
    <w:semiHidden/>
    <w:unhideWhenUsed/>
    <w:rsid w:val="00F67DFB"/>
    <w:rPr>
      <w:color w:val="954F72" w:themeColor="followedHyperlink"/>
      <w:u w:val="single"/>
    </w:rPr>
  </w:style>
  <w:style w:type="character" w:customStyle="1" w:styleId="lrzxr">
    <w:name w:val="lrzxr"/>
    <w:basedOn w:val="DefaultParagraphFont"/>
    <w:rsid w:val="00C4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8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harasoftware.com/pric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harasoftware.com/casestud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myzahara.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zaharasoftware.com/take-a-tr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75023BE659B4A8EE745E6A5B353CF" ma:contentTypeVersion="8" ma:contentTypeDescription="Create a new document." ma:contentTypeScope="" ma:versionID="280b58d985055930ddf426a91b4d57aa">
  <xsd:schema xmlns:xsd="http://www.w3.org/2001/XMLSchema" xmlns:xs="http://www.w3.org/2001/XMLSchema" xmlns:p="http://schemas.microsoft.com/office/2006/metadata/properties" xmlns:ns2="8bdccb28-e549-429a-82ca-2355139f54e4" targetNamespace="http://schemas.microsoft.com/office/2006/metadata/properties" ma:root="true" ma:fieldsID="edf37fd23007f3b68a482d661e46f7c9" ns2:_="">
    <xsd:import namespace="8bdccb28-e549-429a-82ca-2355139f54e4"/>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ccb28-e549-429a-82ca-2355139f54e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8bdccb28-e549-429a-82ca-2355139f54e4" xsi:nil="true"/>
  </documentManagement>
</p:properties>
</file>

<file path=customXml/itemProps1.xml><?xml version="1.0" encoding="utf-8"?>
<ds:datastoreItem xmlns:ds="http://schemas.openxmlformats.org/officeDocument/2006/customXml" ds:itemID="{AD8C5F3B-572E-47E7-86D7-0C5FA01A9E09}">
  <ds:schemaRefs>
    <ds:schemaRef ds:uri="http://schemas.microsoft.com/sharepoint/v3/contenttype/forms"/>
  </ds:schemaRefs>
</ds:datastoreItem>
</file>

<file path=customXml/itemProps2.xml><?xml version="1.0" encoding="utf-8"?>
<ds:datastoreItem xmlns:ds="http://schemas.openxmlformats.org/officeDocument/2006/customXml" ds:itemID="{F0C2E0CF-3A0B-4D07-9CF4-8687BA594C83}"/>
</file>

<file path=customXml/itemProps3.xml><?xml version="1.0" encoding="utf-8"?>
<ds:datastoreItem xmlns:ds="http://schemas.openxmlformats.org/officeDocument/2006/customXml" ds:itemID="{328FD30F-7D4E-4666-89BC-5E484DF9BD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Samuels</dc:creator>
  <cp:keywords/>
  <dc:description/>
  <cp:lastModifiedBy>Martin Peirce</cp:lastModifiedBy>
  <cp:revision>2</cp:revision>
  <cp:lastPrinted>2019-08-17T09:55:00Z</cp:lastPrinted>
  <dcterms:created xsi:type="dcterms:W3CDTF">2020-12-11T15:29:00Z</dcterms:created>
  <dcterms:modified xsi:type="dcterms:W3CDTF">2020-12-11T15:29:00Z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0x01010091E75023BE659B4A8EE745E6A5B353CF</vt:lpwstr>
  </property>
</Properties>
</file>